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40BB" w14:textId="3B51B171" w:rsidR="00D7268D" w:rsidRDefault="00813B3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8112" behindDoc="1" locked="0" layoutInCell="1" allowOverlap="1" wp14:anchorId="7A1772D6" wp14:editId="7254B75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33500" cy="590550"/>
            <wp:effectExtent l="0" t="0" r="0" b="0"/>
            <wp:wrapTight wrapText="bothSides">
              <wp:wrapPolygon edited="0">
                <wp:start x="16971" y="0"/>
                <wp:lineTo x="2469" y="2787"/>
                <wp:lineTo x="0" y="4877"/>
                <wp:lineTo x="0" y="20206"/>
                <wp:lineTo x="617" y="20903"/>
                <wp:lineTo x="5863" y="20903"/>
                <wp:lineTo x="7714" y="20903"/>
                <wp:lineTo x="11417" y="20903"/>
                <wp:lineTo x="19440" y="13935"/>
                <wp:lineTo x="19131" y="11148"/>
                <wp:lineTo x="20983" y="6968"/>
                <wp:lineTo x="20983" y="4181"/>
                <wp:lineTo x="18206" y="0"/>
                <wp:lineTo x="16971" y="0"/>
              </wp:wrapPolygon>
            </wp:wrapTight>
            <wp:docPr id="79923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3953" name="Picture 7992395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2" t="13161" r="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998AC" w14:textId="4E449483" w:rsidR="00813B3E" w:rsidRPr="00DA489E" w:rsidRDefault="00AE2746" w:rsidP="00813B3E">
      <w:pPr>
        <w:pStyle w:val="Heading2"/>
        <w:spacing w:after="160" w:line="240" w:lineRule="auto"/>
        <w:rPr>
          <w:sz w:val="40"/>
          <w:szCs w:val="40"/>
        </w:rPr>
      </w:pPr>
      <w:r>
        <w:rPr>
          <w:sz w:val="40"/>
          <w:szCs w:val="40"/>
        </w:rPr>
        <w:t>Working with Adults</w:t>
      </w:r>
      <w:r w:rsidR="00813B3E" w:rsidRPr="00DA489E">
        <w:rPr>
          <w:sz w:val="40"/>
          <w:szCs w:val="40"/>
        </w:rPr>
        <w:t xml:space="preserve"> (Module </w:t>
      </w:r>
      <w:r>
        <w:rPr>
          <w:sz w:val="40"/>
          <w:szCs w:val="40"/>
        </w:rPr>
        <w:t>9</w:t>
      </w:r>
      <w:r w:rsidR="00813B3E" w:rsidRPr="00DA489E">
        <w:rPr>
          <w:sz w:val="40"/>
          <w:szCs w:val="40"/>
        </w:rPr>
        <w:t>)</w:t>
      </w:r>
    </w:p>
    <w:p w14:paraId="5DEAED20" w14:textId="7A837974" w:rsidR="002B2FD0" w:rsidRDefault="00813B3E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813B3E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In </w:t>
      </w:r>
      <w:r w:rsidR="00AE2746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Working with Adults</w:t>
      </w:r>
      <w:r w:rsidRPr="00813B3E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, you’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ve</w:t>
      </w:r>
      <w:r w:rsidRPr="00813B3E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learn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</w:t>
      </w:r>
      <w:r w:rsidRPr="00813B3E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about </w:t>
      </w:r>
      <w:r w:rsidR="00AE2746" w:rsidRPr="00AE2746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effective communication, listening skills, decision making structures and representing others.</w:t>
      </w:r>
    </w:p>
    <w:p w14:paraId="5E52ACD7" w14:textId="3EE408F2" w:rsidR="00D7268D" w:rsidRPr="00DA489E" w:rsidRDefault="00813B3E" w:rsidP="00DA489E">
      <w:pPr>
        <w:pStyle w:val="Heading2"/>
        <w:spacing w:after="0" w:line="240" w:lineRule="auto"/>
        <w:rPr>
          <w:sz w:val="36"/>
          <w:szCs w:val="36"/>
        </w:rPr>
      </w:pPr>
      <w:r w:rsidRPr="00DA489E">
        <w:rPr>
          <w:sz w:val="36"/>
          <w:szCs w:val="36"/>
        </w:rPr>
        <w:t>Assessment Criteria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0520"/>
      </w:tblGrid>
      <w:tr w:rsidR="00DA489E" w14:paraId="3A681317" w14:textId="77777777" w:rsidTr="00114820">
        <w:tc>
          <w:tcPr>
            <w:tcW w:w="10520" w:type="dxa"/>
          </w:tcPr>
          <w:p w14:paraId="353E8459" w14:textId="2607B281" w:rsidR="00DA489E" w:rsidRPr="00E968A7" w:rsidRDefault="00DA489E" w:rsidP="00813B3E">
            <w:pPr>
              <w:pStyle w:val="BodyText"/>
              <w:spacing w:before="120" w:line="276" w:lineRule="auto"/>
              <w:jc w:val="both"/>
              <w:rPr>
                <w:b/>
                <w:bCs/>
              </w:rPr>
            </w:pPr>
            <w:r w:rsidRPr="00736530">
              <w:t xml:space="preserve">You need to complete </w:t>
            </w:r>
            <w:r w:rsidR="004140BC">
              <w:t>TWO</w:t>
            </w:r>
            <w:r w:rsidRPr="00736530">
              <w:t xml:space="preserve"> of the following:  </w:t>
            </w:r>
          </w:p>
        </w:tc>
      </w:tr>
      <w:tr w:rsidR="00DA489E" w:rsidRPr="00F6709D" w14:paraId="38A198BC" w14:textId="77777777" w:rsidTr="00056F25">
        <w:tc>
          <w:tcPr>
            <w:tcW w:w="10520" w:type="dxa"/>
            <w:vAlign w:val="center"/>
          </w:tcPr>
          <w:p w14:paraId="5C397815" w14:textId="77777777" w:rsidR="00AE2746" w:rsidRPr="00F6709D" w:rsidRDefault="00AE2746" w:rsidP="00F6709D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F6709D">
              <w:rPr>
                <w:sz w:val="20"/>
                <w:szCs w:val="20"/>
              </w:rPr>
              <w:t xml:space="preserve">Represent others at an adult volunteer meeting and report back on the decisions made and the reasons for them.   </w:t>
            </w:r>
          </w:p>
          <w:p w14:paraId="23C0A555" w14:textId="77777777" w:rsidR="00AE2746" w:rsidRPr="00F6709D" w:rsidRDefault="00AE2746" w:rsidP="00F6709D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F6709D">
              <w:rPr>
                <w:sz w:val="20"/>
                <w:szCs w:val="20"/>
              </w:rPr>
              <w:t>Demonstrate how you have helped someone make decisions (without breaking confidentiality), including describing the techniques of effective listening and how these were applied.</w:t>
            </w:r>
            <w:r w:rsidRPr="00F6709D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F6709D">
              <w:rPr>
                <w:sz w:val="20"/>
                <w:szCs w:val="20"/>
              </w:rPr>
              <w:t xml:space="preserve"> </w:t>
            </w:r>
          </w:p>
          <w:p w14:paraId="22372560" w14:textId="5654CFDB" w:rsidR="00DA489E" w:rsidRPr="00F6709D" w:rsidRDefault="00AE2746" w:rsidP="00F6709D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F6709D">
              <w:rPr>
                <w:sz w:val="20"/>
                <w:szCs w:val="20"/>
              </w:rPr>
              <w:t>Demonstrate your ability to understand different aspects of verbal and non-verbal communication and implement appropriate responses.</w:t>
            </w:r>
            <w:r w:rsidRPr="00F6709D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F6709D">
              <w:rPr>
                <w:sz w:val="20"/>
                <w:szCs w:val="20"/>
              </w:rPr>
              <w:t xml:space="preserve"> </w:t>
            </w:r>
            <w:r w:rsidR="00DA489E" w:rsidRPr="00F6709D">
              <w:rPr>
                <w:rFonts w:ascii="Arial" w:hAnsi="Arial" w:cs="Arial"/>
                <w:sz w:val="20"/>
                <w:szCs w:val="20"/>
              </w:rPr>
              <w:t> </w:t>
            </w:r>
            <w:r w:rsidR="00DA489E" w:rsidRPr="00F6709D">
              <w:rPr>
                <w:sz w:val="20"/>
                <w:szCs w:val="20"/>
              </w:rPr>
              <w:t> </w:t>
            </w:r>
          </w:p>
        </w:tc>
      </w:tr>
    </w:tbl>
    <w:p w14:paraId="7829111D" w14:textId="4E94CA50" w:rsidR="00DA489E" w:rsidRPr="00DA489E" w:rsidRDefault="00DA489E" w:rsidP="00DA489E">
      <w:pPr>
        <w:pStyle w:val="Heading2"/>
        <w:spacing w:before="240" w:after="0" w:line="240" w:lineRule="auto"/>
        <w:rPr>
          <w:sz w:val="36"/>
          <w:szCs w:val="36"/>
        </w:rPr>
      </w:pPr>
      <w:r w:rsidRPr="00DA489E">
        <w:rPr>
          <w:sz w:val="36"/>
          <w:szCs w:val="36"/>
        </w:rPr>
        <w:t>Evidence</w:t>
      </w:r>
    </w:p>
    <w:p w14:paraId="7D84782F" w14:textId="77777777" w:rsidR="00F6709D" w:rsidRPr="00CA6E43" w:rsidRDefault="00F6709D" w:rsidP="00F6709D">
      <w:pPr>
        <w:pStyle w:val="BodyText"/>
        <w:jc w:val="both"/>
      </w:pPr>
      <w:r w:rsidRPr="00CA6E43">
        <w:t xml:space="preserve">Some examples of how you can demonstrate these actions to a Learning Assessor are: </w:t>
      </w:r>
    </w:p>
    <w:p w14:paraId="5E039F01" w14:textId="77777777" w:rsidR="00F6709D" w:rsidRPr="00CA6E43" w:rsidRDefault="00F6709D" w:rsidP="00F6709D">
      <w:pPr>
        <w:pStyle w:val="BodyText"/>
        <w:numPr>
          <w:ilvl w:val="0"/>
          <w:numId w:val="42"/>
        </w:numPr>
        <w:jc w:val="both"/>
      </w:pPr>
      <w:r w:rsidRPr="00CA6E43">
        <w:t xml:space="preserve">Have a discussion with a Learning Assessor or produce a report. </w:t>
      </w:r>
    </w:p>
    <w:p w14:paraId="4BF7D3FC" w14:textId="77777777" w:rsidR="00F6709D" w:rsidRPr="00CA6E43" w:rsidRDefault="00F6709D" w:rsidP="00F6709D">
      <w:pPr>
        <w:pStyle w:val="BodyText"/>
        <w:numPr>
          <w:ilvl w:val="0"/>
          <w:numId w:val="42"/>
        </w:numPr>
        <w:jc w:val="both"/>
      </w:pPr>
      <w:r w:rsidRPr="00CA6E43">
        <w:t xml:space="preserve">Invite a Learning assessor to attend and observe a section meeting. </w:t>
      </w:r>
    </w:p>
    <w:p w14:paraId="7D8C5697" w14:textId="77777777" w:rsidR="00F6709D" w:rsidRPr="00CA6E43" w:rsidRDefault="00F6709D" w:rsidP="00F6709D">
      <w:pPr>
        <w:pStyle w:val="BodyText"/>
        <w:numPr>
          <w:ilvl w:val="0"/>
          <w:numId w:val="42"/>
        </w:numPr>
        <w:jc w:val="both"/>
      </w:pPr>
      <w:r w:rsidRPr="00CA6E43">
        <w:t xml:space="preserve">Get a written or verbal statement from an observer. </w:t>
      </w:r>
    </w:p>
    <w:p w14:paraId="0BE2DC37" w14:textId="77777777" w:rsidR="00F6709D" w:rsidRPr="00CA6E43" w:rsidRDefault="00F6709D" w:rsidP="00F6709D">
      <w:pPr>
        <w:pStyle w:val="BodyText"/>
        <w:numPr>
          <w:ilvl w:val="0"/>
          <w:numId w:val="42"/>
        </w:numPr>
        <w:jc w:val="both"/>
      </w:pPr>
      <w:r w:rsidRPr="00CA6E43">
        <w:t xml:space="preserve">Show notes, photos or videos of an activity of you running a game or activity. </w:t>
      </w:r>
    </w:p>
    <w:p w14:paraId="1926D91D" w14:textId="77777777" w:rsidR="00F6709D" w:rsidRPr="00CA6E43" w:rsidRDefault="00F6709D" w:rsidP="00F6709D">
      <w:pPr>
        <w:pStyle w:val="BodyText"/>
        <w:numPr>
          <w:ilvl w:val="0"/>
          <w:numId w:val="42"/>
        </w:numPr>
        <w:jc w:val="both"/>
      </w:pPr>
      <w:r w:rsidRPr="00CA6E43">
        <w:t xml:space="preserve">Show notes on the planning, execution and review of a task using a systematic planning tool. </w:t>
      </w:r>
    </w:p>
    <w:p w14:paraId="1EE70558" w14:textId="77777777" w:rsidR="00F6709D" w:rsidRDefault="00F6709D" w:rsidP="00C20852">
      <w:pPr>
        <w:pStyle w:val="BodyText"/>
        <w:spacing w:after="120"/>
        <w:jc w:val="both"/>
        <w:rPr>
          <w:color w:val="006EE0" w:themeColor="accent3"/>
        </w:rPr>
      </w:pPr>
    </w:p>
    <w:p w14:paraId="082C0040" w14:textId="2391794B" w:rsidR="00DA489E" w:rsidRDefault="00DA489E" w:rsidP="00C20852">
      <w:pPr>
        <w:pStyle w:val="BodyText"/>
        <w:spacing w:after="120"/>
        <w:jc w:val="both"/>
        <w:rPr>
          <w:color w:val="006EE0" w:themeColor="accent3"/>
        </w:rPr>
      </w:pPr>
      <w:r>
        <w:rPr>
          <w:color w:val="006EE0" w:themeColor="accent3"/>
        </w:rPr>
        <w:t>Task 1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8550"/>
      </w:tblGrid>
      <w:tr w:rsidR="00DA489E" w14:paraId="00CFC2CF" w14:textId="77777777" w:rsidTr="00980125">
        <w:trPr>
          <w:trHeight w:val="262"/>
        </w:trPr>
        <w:tc>
          <w:tcPr>
            <w:tcW w:w="1970" w:type="dxa"/>
          </w:tcPr>
          <w:p w14:paraId="509DAF65" w14:textId="18CACF93" w:rsidR="00DA489E" w:rsidRDefault="00DA489E" w:rsidP="00456F18">
            <w:pPr>
              <w:pStyle w:val="BodyText"/>
              <w:spacing w:before="120" w:after="120" w:line="276" w:lineRule="auto"/>
              <w:jc w:val="both"/>
            </w:pPr>
            <w:r>
              <w:t>Criteria Number</w:t>
            </w:r>
          </w:p>
        </w:tc>
        <w:tc>
          <w:tcPr>
            <w:tcW w:w="8550" w:type="dxa"/>
          </w:tcPr>
          <w:p w14:paraId="212AC4E1" w14:textId="065F5032" w:rsidR="00DA489E" w:rsidRDefault="00DA489E" w:rsidP="00456F18">
            <w:pPr>
              <w:pStyle w:val="BodyText"/>
              <w:spacing w:before="120" w:after="120" w:line="276" w:lineRule="auto"/>
              <w:jc w:val="both"/>
            </w:pPr>
          </w:p>
        </w:tc>
      </w:tr>
      <w:tr w:rsidR="00813B3E" w14:paraId="24BA7993" w14:textId="77777777" w:rsidTr="00F6709D">
        <w:trPr>
          <w:trHeight w:val="2530"/>
        </w:trPr>
        <w:tc>
          <w:tcPr>
            <w:tcW w:w="10520" w:type="dxa"/>
            <w:gridSpan w:val="2"/>
          </w:tcPr>
          <w:p w14:paraId="38E55798" w14:textId="77777777" w:rsidR="00813B3E" w:rsidRDefault="00813B3E" w:rsidP="008F41AF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for your assessment below (give actual examples)</w:t>
            </w:r>
            <w:r>
              <w:t>:</w:t>
            </w:r>
          </w:p>
          <w:p w14:paraId="515E2B93" w14:textId="77777777" w:rsidR="00813B3E" w:rsidRPr="001C5FA9" w:rsidRDefault="00813B3E" w:rsidP="008F41AF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</w:tbl>
    <w:p w14:paraId="19D757E4" w14:textId="77777777" w:rsidR="004E6A28" w:rsidRPr="004140BC" w:rsidRDefault="004E6A28" w:rsidP="00C20852">
      <w:pPr>
        <w:pStyle w:val="BodyText"/>
        <w:spacing w:after="120"/>
        <w:jc w:val="both"/>
        <w:rPr>
          <w:color w:val="006EE0" w:themeColor="accent3"/>
          <w:sz w:val="16"/>
          <w:szCs w:val="16"/>
        </w:rPr>
      </w:pPr>
    </w:p>
    <w:p w14:paraId="6B5773DD" w14:textId="1D93C7E1" w:rsidR="00DA489E" w:rsidRDefault="00DA489E" w:rsidP="00DA489E">
      <w:pPr>
        <w:pStyle w:val="BodyText"/>
        <w:keepNext/>
        <w:spacing w:after="120"/>
        <w:jc w:val="both"/>
        <w:rPr>
          <w:color w:val="006EE0" w:themeColor="accent3"/>
        </w:rPr>
      </w:pPr>
      <w:r>
        <w:rPr>
          <w:color w:val="006EE0" w:themeColor="accent3"/>
        </w:rPr>
        <w:t>Task 2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8550"/>
      </w:tblGrid>
      <w:tr w:rsidR="00DA489E" w14:paraId="19EC9437" w14:textId="77777777" w:rsidTr="00A15F7B">
        <w:trPr>
          <w:trHeight w:val="262"/>
        </w:trPr>
        <w:tc>
          <w:tcPr>
            <w:tcW w:w="1970" w:type="dxa"/>
          </w:tcPr>
          <w:p w14:paraId="1504D17C" w14:textId="77777777" w:rsidR="00DA489E" w:rsidRDefault="00DA489E" w:rsidP="00DA489E">
            <w:pPr>
              <w:pStyle w:val="BodyText"/>
              <w:keepNext/>
              <w:spacing w:before="120" w:after="120" w:line="276" w:lineRule="auto"/>
              <w:jc w:val="both"/>
            </w:pPr>
            <w:r>
              <w:t>Criteria Number</w:t>
            </w:r>
          </w:p>
        </w:tc>
        <w:tc>
          <w:tcPr>
            <w:tcW w:w="8550" w:type="dxa"/>
          </w:tcPr>
          <w:p w14:paraId="74E5409C" w14:textId="77777777" w:rsidR="00DA489E" w:rsidRDefault="00DA489E" w:rsidP="00DA489E">
            <w:pPr>
              <w:pStyle w:val="BodyText"/>
              <w:keepNext/>
              <w:spacing w:before="120" w:after="120" w:line="276" w:lineRule="auto"/>
              <w:jc w:val="both"/>
            </w:pPr>
          </w:p>
        </w:tc>
      </w:tr>
      <w:tr w:rsidR="00DA489E" w14:paraId="7D47417C" w14:textId="77777777" w:rsidTr="00AE2746">
        <w:trPr>
          <w:trHeight w:val="2558"/>
        </w:trPr>
        <w:tc>
          <w:tcPr>
            <w:tcW w:w="10520" w:type="dxa"/>
            <w:gridSpan w:val="2"/>
          </w:tcPr>
          <w:p w14:paraId="23FEB90E" w14:textId="77777777" w:rsidR="00DA489E" w:rsidRDefault="00DA489E" w:rsidP="00A15F7B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for your assessment below (give actual examples)</w:t>
            </w:r>
            <w:r>
              <w:t>:</w:t>
            </w:r>
          </w:p>
          <w:p w14:paraId="7E0E14F7" w14:textId="77777777" w:rsidR="00DA489E" w:rsidRPr="001C5FA9" w:rsidRDefault="00DA489E" w:rsidP="00A15F7B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</w:tbl>
    <w:p w14:paraId="2FA1C035" w14:textId="77777777" w:rsidR="00DA489E" w:rsidRPr="004140BC" w:rsidRDefault="00DA489E" w:rsidP="00C20852">
      <w:pPr>
        <w:pStyle w:val="BodyText"/>
        <w:spacing w:after="120"/>
        <w:jc w:val="both"/>
        <w:rPr>
          <w:color w:val="006EE0" w:themeColor="accent3"/>
          <w:sz w:val="16"/>
          <w:szCs w:val="16"/>
        </w:rPr>
      </w:pPr>
    </w:p>
    <w:sectPr w:rsidR="00DA489E" w:rsidRPr="004140BC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A089F" w14:textId="77777777" w:rsidR="00275E73" w:rsidRDefault="00275E73">
      <w:r>
        <w:separator/>
      </w:r>
    </w:p>
  </w:endnote>
  <w:endnote w:type="continuationSeparator" w:id="0">
    <w:p w14:paraId="5155BB09" w14:textId="77777777" w:rsidR="00275E73" w:rsidRDefault="0027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Nunito Sans"/>
    <w:panose1 w:val="00000800000000000000"/>
    <w:charset w:val="00"/>
    <w:family w:val="auto"/>
    <w:pitch w:val="variable"/>
    <w:sig w:usb0="20000007" w:usb1="00000001" w:usb2="00000000" w:usb3="00000000" w:csb0="00000193" w:csb1="00000000"/>
    <w:embedRegular r:id="rId1" w:fontKey="{9ACC0041-5061-4EDE-9AE3-2DC1FE7E3041}"/>
    <w:embedBold r:id="rId2" w:fontKey="{CE1C9E21-2B50-428B-9629-43E492CFDED5}"/>
    <w:embedItalic r:id="rId3" w:fontKey="{0649D84A-22A6-400A-8644-BDC63C960A3F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  <w:embedRegular r:id="rId4" w:fontKey="{2C9D6C51-2647-4FDD-B5AB-C5FBDC46CF6E}"/>
    <w:embedBold r:id="rId5" w:fontKey="{D7801ED0-6F32-4A45-BD80-BE582A2E4E3A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A4AFA8F-27E5-45F4-90A0-BF0199053FEA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9AE86983-AE78-4B40-A846-40EC2AA2859C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46E0E729" w:rsidR="000701CE" w:rsidRDefault="00DA489E">
        <w:pPr>
          <w:pStyle w:val="Footer"/>
          <w:jc w:val="right"/>
        </w:pPr>
        <w:r>
          <w:t>May 2026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8A3F3" w14:textId="77777777" w:rsidR="00275E73" w:rsidRDefault="00275E73">
      <w:r>
        <w:separator/>
      </w:r>
    </w:p>
  </w:footnote>
  <w:footnote w:type="continuationSeparator" w:id="0">
    <w:p w14:paraId="25B57084" w14:textId="77777777" w:rsidR="00275E73" w:rsidRDefault="00275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16A"/>
    <w:multiLevelType w:val="multilevel"/>
    <w:tmpl w:val="DE96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550842"/>
    <w:multiLevelType w:val="multilevel"/>
    <w:tmpl w:val="F488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818AD"/>
    <w:multiLevelType w:val="multilevel"/>
    <w:tmpl w:val="93FE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5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96735"/>
    <w:multiLevelType w:val="multilevel"/>
    <w:tmpl w:val="5892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A4997"/>
    <w:multiLevelType w:val="hybridMultilevel"/>
    <w:tmpl w:val="D1DA1B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60698"/>
    <w:multiLevelType w:val="hybridMultilevel"/>
    <w:tmpl w:val="923A6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4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9"/>
  </w:num>
  <w:num w:numId="9" w16cid:durableId="83915567">
    <w:abstractNumId w:val="8"/>
  </w:num>
  <w:num w:numId="10" w16cid:durableId="765080355">
    <w:abstractNumId w:val="26"/>
  </w:num>
  <w:num w:numId="11" w16cid:durableId="1521964716">
    <w:abstractNumId w:val="6"/>
  </w:num>
  <w:num w:numId="12" w16cid:durableId="759525225">
    <w:abstractNumId w:val="20"/>
  </w:num>
  <w:num w:numId="13" w16cid:durableId="114061335">
    <w:abstractNumId w:val="41"/>
  </w:num>
  <w:num w:numId="14" w16cid:durableId="659847717">
    <w:abstractNumId w:val="22"/>
  </w:num>
  <w:num w:numId="15" w16cid:durableId="1523394828">
    <w:abstractNumId w:val="33"/>
  </w:num>
  <w:num w:numId="16" w16cid:durableId="929309966">
    <w:abstractNumId w:val="27"/>
  </w:num>
  <w:num w:numId="17" w16cid:durableId="1842892542">
    <w:abstractNumId w:val="10"/>
  </w:num>
  <w:num w:numId="18" w16cid:durableId="1613054772">
    <w:abstractNumId w:val="30"/>
  </w:num>
  <w:num w:numId="19" w16cid:durableId="1065029084">
    <w:abstractNumId w:val="14"/>
  </w:num>
  <w:num w:numId="20" w16cid:durableId="1500387497">
    <w:abstractNumId w:val="15"/>
  </w:num>
  <w:num w:numId="21" w16cid:durableId="1820922461">
    <w:abstractNumId w:val="23"/>
  </w:num>
  <w:num w:numId="22" w16cid:durableId="553809303">
    <w:abstractNumId w:val="35"/>
  </w:num>
  <w:num w:numId="23" w16cid:durableId="1630356638">
    <w:abstractNumId w:val="38"/>
  </w:num>
  <w:num w:numId="24" w16cid:durableId="112477717">
    <w:abstractNumId w:val="18"/>
  </w:num>
  <w:num w:numId="25" w16cid:durableId="7566086">
    <w:abstractNumId w:val="7"/>
  </w:num>
  <w:num w:numId="26" w16cid:durableId="1136528941">
    <w:abstractNumId w:val="12"/>
  </w:num>
  <w:num w:numId="27" w16cid:durableId="1702822998">
    <w:abstractNumId w:val="16"/>
  </w:num>
  <w:num w:numId="28" w16cid:durableId="1956474818">
    <w:abstractNumId w:val="32"/>
  </w:num>
  <w:num w:numId="29" w16cid:durableId="2000844266">
    <w:abstractNumId w:val="25"/>
  </w:num>
  <w:num w:numId="30" w16cid:durableId="755177796">
    <w:abstractNumId w:val="29"/>
  </w:num>
  <w:num w:numId="31" w16cid:durableId="1648821232">
    <w:abstractNumId w:val="31"/>
  </w:num>
  <w:num w:numId="32" w16cid:durableId="471752662">
    <w:abstractNumId w:val="40"/>
  </w:num>
  <w:num w:numId="33" w16cid:durableId="618729614">
    <w:abstractNumId w:val="21"/>
  </w:num>
  <w:num w:numId="34" w16cid:durableId="1300920590">
    <w:abstractNumId w:val="37"/>
  </w:num>
  <w:num w:numId="35" w16cid:durableId="1433672149">
    <w:abstractNumId w:val="36"/>
  </w:num>
  <w:num w:numId="36" w16cid:durableId="1678072037">
    <w:abstractNumId w:val="4"/>
  </w:num>
  <w:num w:numId="37" w16cid:durableId="2046052577">
    <w:abstractNumId w:val="13"/>
  </w:num>
  <w:num w:numId="38" w16cid:durableId="398525013">
    <w:abstractNumId w:val="17"/>
  </w:num>
  <w:num w:numId="39" w16cid:durableId="208735709">
    <w:abstractNumId w:val="28"/>
  </w:num>
  <w:num w:numId="40" w16cid:durableId="694422134">
    <w:abstractNumId w:val="11"/>
  </w:num>
  <w:num w:numId="41" w16cid:durableId="982122600">
    <w:abstractNumId w:val="34"/>
  </w:num>
  <w:num w:numId="42" w16cid:durableId="934753448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87B85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5E73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58E8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0BC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539F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2B31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3B1"/>
    <w:rsid w:val="007E58C6"/>
    <w:rsid w:val="007E7526"/>
    <w:rsid w:val="008038F5"/>
    <w:rsid w:val="00813B3E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54AE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AE2746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489E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DF2492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F0240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175"/>
    <w:rsid w:val="00F53A2F"/>
    <w:rsid w:val="00F54A85"/>
    <w:rsid w:val="00F56384"/>
    <w:rsid w:val="00F64801"/>
    <w:rsid w:val="00F65513"/>
    <w:rsid w:val="00F6709D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Toni Mitchell</cp:lastModifiedBy>
  <cp:revision>4</cp:revision>
  <cp:lastPrinted>2022-01-24T17:43:00Z</cp:lastPrinted>
  <dcterms:created xsi:type="dcterms:W3CDTF">2026-05-16T18:15:00Z</dcterms:created>
  <dcterms:modified xsi:type="dcterms:W3CDTF">2026-05-20T14:08:00Z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