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40BB" w14:textId="3B51B171" w:rsidR="00D7268D" w:rsidRDefault="00813B3E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  <w:sz w:val="56"/>
        </w:rPr>
        <w:drawing>
          <wp:anchor distT="0" distB="0" distL="114300" distR="114300" simplePos="0" relativeHeight="251738112" behindDoc="1" locked="0" layoutInCell="1" allowOverlap="1" wp14:anchorId="7A1772D6" wp14:editId="7254B75C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333500" cy="590550"/>
            <wp:effectExtent l="0" t="0" r="0" b="0"/>
            <wp:wrapTight wrapText="bothSides">
              <wp:wrapPolygon edited="0">
                <wp:start x="16971" y="0"/>
                <wp:lineTo x="2469" y="2787"/>
                <wp:lineTo x="0" y="4877"/>
                <wp:lineTo x="0" y="20206"/>
                <wp:lineTo x="617" y="20903"/>
                <wp:lineTo x="5863" y="20903"/>
                <wp:lineTo x="7714" y="20903"/>
                <wp:lineTo x="11417" y="20903"/>
                <wp:lineTo x="19440" y="13935"/>
                <wp:lineTo x="19131" y="11148"/>
                <wp:lineTo x="20983" y="6968"/>
                <wp:lineTo x="20983" y="4181"/>
                <wp:lineTo x="18206" y="0"/>
                <wp:lineTo x="16971" y="0"/>
              </wp:wrapPolygon>
            </wp:wrapTight>
            <wp:docPr id="79923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23953" name="Picture 7992395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2" t="13161" r="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998AC" w14:textId="4CF845A3" w:rsidR="00813B3E" w:rsidRPr="00DA489E" w:rsidRDefault="006D134F" w:rsidP="00813B3E">
      <w:pPr>
        <w:pStyle w:val="Heading2"/>
        <w:spacing w:after="16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Residential Experiences </w:t>
      </w:r>
      <w:r w:rsidR="00813B3E" w:rsidRPr="00DA489E">
        <w:rPr>
          <w:sz w:val="40"/>
          <w:szCs w:val="40"/>
        </w:rPr>
        <w:t xml:space="preserve">(Module </w:t>
      </w:r>
      <w:r>
        <w:rPr>
          <w:sz w:val="40"/>
          <w:szCs w:val="40"/>
        </w:rPr>
        <w:t>16</w:t>
      </w:r>
      <w:r w:rsidR="00813B3E" w:rsidRPr="00DA489E">
        <w:rPr>
          <w:sz w:val="40"/>
          <w:szCs w:val="40"/>
        </w:rPr>
        <w:t>)</w:t>
      </w:r>
    </w:p>
    <w:p w14:paraId="5DEAED20" w14:textId="40893E74" w:rsidR="002B2FD0" w:rsidRDefault="006D134F" w:rsidP="006D134F">
      <w:pPr>
        <w:pStyle w:val="BodyText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6D134F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In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</w:t>
      </w:r>
      <w:r w:rsidRPr="006D134F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Residential Experiences, 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you’ve found</w:t>
      </w:r>
      <w:r w:rsidRPr="006D134F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out about planning, organising and the administration of residential experiences, and what skills your team should have to run them.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 </w:t>
      </w:r>
      <w:r w:rsidRPr="006D134F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You’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ve</w:t>
      </w:r>
      <w:r w:rsidRPr="006D134F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also learn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t</w:t>
      </w:r>
      <w:r w:rsidRPr="006D134F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about the Nights Away Permit Scheme, and how residential experiences help develop young people.</w:t>
      </w:r>
    </w:p>
    <w:p w14:paraId="5E52ACD7" w14:textId="3EE408F2" w:rsidR="00D7268D" w:rsidRPr="00DA489E" w:rsidRDefault="00813B3E" w:rsidP="00DA489E">
      <w:pPr>
        <w:pStyle w:val="Heading2"/>
        <w:spacing w:after="0" w:line="240" w:lineRule="auto"/>
        <w:rPr>
          <w:sz w:val="36"/>
          <w:szCs w:val="36"/>
        </w:rPr>
      </w:pPr>
      <w:r w:rsidRPr="00DA489E">
        <w:rPr>
          <w:sz w:val="36"/>
          <w:szCs w:val="36"/>
        </w:rPr>
        <w:t>Assessment Criteria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0520"/>
      </w:tblGrid>
      <w:tr w:rsidR="00DA489E" w14:paraId="3A681317" w14:textId="77777777" w:rsidTr="00114820">
        <w:tc>
          <w:tcPr>
            <w:tcW w:w="10520" w:type="dxa"/>
          </w:tcPr>
          <w:p w14:paraId="0D8EB34A" w14:textId="6EDD3CC2" w:rsidR="0025647A" w:rsidRDefault="0025647A" w:rsidP="00813B3E">
            <w:pPr>
              <w:pStyle w:val="BodyText"/>
              <w:spacing w:before="120" w:line="276" w:lineRule="auto"/>
              <w:jc w:val="both"/>
            </w:pPr>
            <w:r>
              <w:t>I</w:t>
            </w:r>
            <w:r w:rsidRPr="00736530">
              <w:t>f you hold the Nights Away Permit, this will credit this module</w:t>
            </w:r>
            <w:r>
              <w:t xml:space="preserve">, otherwise </w:t>
            </w:r>
          </w:p>
          <w:p w14:paraId="353E8459" w14:textId="5A14A677" w:rsidR="00DA489E" w:rsidRPr="00E968A7" w:rsidRDefault="006D134F" w:rsidP="00813B3E">
            <w:pPr>
              <w:pStyle w:val="BodyText"/>
              <w:spacing w:before="120" w:line="276" w:lineRule="auto"/>
              <w:jc w:val="both"/>
              <w:rPr>
                <w:b/>
                <w:bCs/>
              </w:rPr>
            </w:pPr>
            <w:r w:rsidRPr="006D134F">
              <w:t xml:space="preserve">you’ll need to complete the </w:t>
            </w:r>
            <w:r w:rsidRPr="00C634F4">
              <w:t xml:space="preserve">Residential Experiences Quiz which </w:t>
            </w:r>
            <w:r w:rsidRPr="006D134F">
              <w:t>can be found at the end of this document.</w:t>
            </w:r>
            <w:r w:rsidR="0025647A">
              <w:t xml:space="preserve">  </w:t>
            </w:r>
            <w:r w:rsidRPr="006D134F">
              <w:t>Discuss your answers with a Learning Assessor.</w:t>
            </w:r>
          </w:p>
        </w:tc>
      </w:tr>
      <w:tr w:rsidR="006D134F" w14:paraId="47876572" w14:textId="77777777" w:rsidTr="00A15F7B">
        <w:tc>
          <w:tcPr>
            <w:tcW w:w="10520" w:type="dxa"/>
          </w:tcPr>
          <w:p w14:paraId="02A67948" w14:textId="29331BB1" w:rsidR="006D134F" w:rsidRPr="00E968A7" w:rsidRDefault="006D134F" w:rsidP="00A15F7B">
            <w:pPr>
              <w:pStyle w:val="BodyText"/>
              <w:spacing w:before="120" w:line="276" w:lineRule="auto"/>
              <w:jc w:val="both"/>
              <w:rPr>
                <w:b/>
                <w:bCs/>
              </w:rPr>
            </w:pPr>
            <w:r>
              <w:t xml:space="preserve">And </w:t>
            </w:r>
            <w:r w:rsidRPr="00736530">
              <w:t xml:space="preserve">complete </w:t>
            </w:r>
            <w:r>
              <w:t>ONE</w:t>
            </w:r>
            <w:r w:rsidRPr="00736530">
              <w:t xml:space="preserve"> of the following:  </w:t>
            </w:r>
          </w:p>
        </w:tc>
      </w:tr>
      <w:tr w:rsidR="00DA489E" w:rsidRPr="00F6709D" w14:paraId="38A198BC" w14:textId="77777777" w:rsidTr="00056F25">
        <w:tc>
          <w:tcPr>
            <w:tcW w:w="10520" w:type="dxa"/>
            <w:vAlign w:val="center"/>
          </w:tcPr>
          <w:p w14:paraId="1FFC18E5" w14:textId="77777777" w:rsidR="006D134F" w:rsidRPr="006D134F" w:rsidRDefault="006D134F" w:rsidP="006D134F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6D134F">
              <w:rPr>
                <w:sz w:val="20"/>
                <w:szCs w:val="20"/>
              </w:rPr>
              <w:t xml:space="preserve">Help plan and support a residential experience, describing or showing how they've addressed two of the following areas: </w:t>
            </w:r>
          </w:p>
          <w:p w14:paraId="2553DB51" w14:textId="77777777" w:rsidR="006D134F" w:rsidRPr="006D134F" w:rsidRDefault="006D134F" w:rsidP="006D134F">
            <w:pPr>
              <w:widowControl/>
              <w:numPr>
                <w:ilvl w:val="0"/>
                <w:numId w:val="43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6D134F">
              <w:rPr>
                <w:sz w:val="20"/>
                <w:szCs w:val="20"/>
              </w:rPr>
              <w:t xml:space="preserve">o The main aspects of organisation and administration </w:t>
            </w:r>
          </w:p>
          <w:p w14:paraId="1D1168E7" w14:textId="77777777" w:rsidR="006D134F" w:rsidRPr="006D134F" w:rsidRDefault="006D134F" w:rsidP="006D134F">
            <w:pPr>
              <w:widowControl/>
              <w:numPr>
                <w:ilvl w:val="0"/>
                <w:numId w:val="43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6D134F">
              <w:rPr>
                <w:sz w:val="20"/>
                <w:szCs w:val="20"/>
              </w:rPr>
              <w:t xml:space="preserve">o Selecting a team and the roles undertaken by the team </w:t>
            </w:r>
          </w:p>
          <w:p w14:paraId="3FF21B6B" w14:textId="77777777" w:rsidR="006D134F" w:rsidRPr="006D134F" w:rsidRDefault="006D134F" w:rsidP="006D134F">
            <w:pPr>
              <w:widowControl/>
              <w:numPr>
                <w:ilvl w:val="0"/>
                <w:numId w:val="43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6D134F">
              <w:rPr>
                <w:sz w:val="20"/>
                <w:szCs w:val="20"/>
              </w:rPr>
              <w:t xml:space="preserve">o Appropriate adult to young person ratios </w:t>
            </w:r>
          </w:p>
          <w:p w14:paraId="4612A5DF" w14:textId="77777777" w:rsidR="006D134F" w:rsidRPr="006D134F" w:rsidRDefault="006D134F" w:rsidP="006D134F">
            <w:pPr>
              <w:widowControl/>
              <w:numPr>
                <w:ilvl w:val="0"/>
                <w:numId w:val="43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6D134F">
              <w:rPr>
                <w:sz w:val="20"/>
                <w:szCs w:val="20"/>
              </w:rPr>
              <w:t xml:space="preserve">o Identifying and dealing with potential issues (logistics, behaviour, budget) </w:t>
            </w:r>
          </w:p>
          <w:p w14:paraId="54723939" w14:textId="77777777" w:rsidR="006D134F" w:rsidRPr="006D134F" w:rsidRDefault="006D134F" w:rsidP="006D134F">
            <w:pPr>
              <w:widowControl/>
              <w:numPr>
                <w:ilvl w:val="0"/>
                <w:numId w:val="43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6D134F">
              <w:rPr>
                <w:sz w:val="20"/>
                <w:szCs w:val="20"/>
              </w:rPr>
              <w:t xml:space="preserve">o Where additional support and information can be gathered. </w:t>
            </w:r>
          </w:p>
          <w:p w14:paraId="22372560" w14:textId="7C6C178E" w:rsidR="00DA489E" w:rsidRPr="006D134F" w:rsidRDefault="006D134F" w:rsidP="006D134F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6D134F">
              <w:rPr>
                <w:sz w:val="20"/>
                <w:szCs w:val="20"/>
              </w:rPr>
              <w:t xml:space="preserve">Show evidence of how they're promoting and providing opportunities for young people to take part in residential experiences, describe how these opportunities are benefiting them. </w:t>
            </w:r>
          </w:p>
        </w:tc>
      </w:tr>
    </w:tbl>
    <w:p w14:paraId="7829111D" w14:textId="4E94CA50" w:rsidR="00DA489E" w:rsidRPr="00DA489E" w:rsidRDefault="00DA489E" w:rsidP="00DA489E">
      <w:pPr>
        <w:pStyle w:val="Heading2"/>
        <w:spacing w:before="240" w:after="0" w:line="240" w:lineRule="auto"/>
        <w:rPr>
          <w:sz w:val="36"/>
          <w:szCs w:val="36"/>
        </w:rPr>
      </w:pPr>
      <w:r w:rsidRPr="00DA489E">
        <w:rPr>
          <w:sz w:val="36"/>
          <w:szCs w:val="36"/>
        </w:rPr>
        <w:t>Evidence</w:t>
      </w:r>
    </w:p>
    <w:p w14:paraId="7D84782F" w14:textId="77777777" w:rsidR="00F6709D" w:rsidRPr="00CA6E43" w:rsidRDefault="00F6709D" w:rsidP="00F6709D">
      <w:pPr>
        <w:pStyle w:val="BodyText"/>
        <w:jc w:val="both"/>
      </w:pPr>
      <w:r w:rsidRPr="00CA6E43">
        <w:t xml:space="preserve">Some examples of how you can demonstrate these actions to a Learning Assessor are: </w:t>
      </w:r>
    </w:p>
    <w:p w14:paraId="59EFDD72" w14:textId="77777777" w:rsidR="006D134F" w:rsidRDefault="006D134F" w:rsidP="006D134F">
      <w:pPr>
        <w:pStyle w:val="Default"/>
        <w:numPr>
          <w:ilvl w:val="0"/>
          <w:numId w:val="42"/>
        </w:numPr>
        <w:rPr>
          <w:rFonts w:ascii="Nunito Sans" w:hAnsi="Nunito Sans" w:cs="Nunito Sans"/>
          <w:sz w:val="20"/>
          <w:szCs w:val="20"/>
        </w:rPr>
      </w:pPr>
      <w:r w:rsidRPr="006D134F">
        <w:rPr>
          <w:rFonts w:ascii="Nunito Sans" w:hAnsi="Nunito Sans" w:cs="Nunito Sans"/>
          <w:sz w:val="20"/>
          <w:szCs w:val="20"/>
        </w:rPr>
        <w:t xml:space="preserve">Show documentation relating to the residential or promoting the residential. </w:t>
      </w:r>
    </w:p>
    <w:p w14:paraId="767C866B" w14:textId="77777777" w:rsidR="006D134F" w:rsidRDefault="006D134F" w:rsidP="006D134F">
      <w:pPr>
        <w:pStyle w:val="Default"/>
        <w:numPr>
          <w:ilvl w:val="0"/>
          <w:numId w:val="42"/>
        </w:numPr>
        <w:rPr>
          <w:rFonts w:ascii="Nunito Sans" w:hAnsi="Nunito Sans" w:cs="Nunito Sans"/>
          <w:sz w:val="20"/>
          <w:szCs w:val="20"/>
        </w:rPr>
      </w:pPr>
      <w:r w:rsidRPr="006D134F">
        <w:rPr>
          <w:rFonts w:ascii="Nunito Sans" w:hAnsi="Nunito Sans" w:cs="Nunito Sans"/>
          <w:sz w:val="20"/>
          <w:szCs w:val="20"/>
        </w:rPr>
        <w:t xml:space="preserve">Ask a Learning Assessor to attend a camp briefing or sectional meeting. </w:t>
      </w:r>
    </w:p>
    <w:p w14:paraId="74EA33E2" w14:textId="77777777" w:rsidR="006D134F" w:rsidRDefault="006D134F" w:rsidP="006D134F">
      <w:pPr>
        <w:pStyle w:val="Default"/>
        <w:numPr>
          <w:ilvl w:val="0"/>
          <w:numId w:val="42"/>
        </w:numPr>
        <w:rPr>
          <w:rFonts w:ascii="Nunito Sans" w:hAnsi="Nunito Sans" w:cs="Nunito Sans"/>
          <w:sz w:val="20"/>
          <w:szCs w:val="20"/>
        </w:rPr>
      </w:pPr>
      <w:r w:rsidRPr="006D134F">
        <w:rPr>
          <w:rFonts w:ascii="Nunito Sans" w:hAnsi="Nunito Sans" w:cs="Nunito Sans"/>
          <w:sz w:val="20"/>
          <w:szCs w:val="20"/>
        </w:rPr>
        <w:t xml:space="preserve">Give a Learning Assessor a written or verbal statement from someone who can describe your role in planning, supporting or promoting a residential experience. </w:t>
      </w:r>
    </w:p>
    <w:p w14:paraId="1926D91D" w14:textId="6542F832" w:rsidR="00F6709D" w:rsidRPr="006D134F" w:rsidRDefault="006D134F" w:rsidP="006D134F">
      <w:pPr>
        <w:pStyle w:val="Default"/>
        <w:numPr>
          <w:ilvl w:val="0"/>
          <w:numId w:val="42"/>
        </w:numPr>
        <w:rPr>
          <w:rFonts w:ascii="Nunito Sans" w:hAnsi="Nunito Sans" w:cs="Nunito Sans"/>
          <w:sz w:val="20"/>
          <w:szCs w:val="20"/>
        </w:rPr>
      </w:pPr>
      <w:r w:rsidRPr="006D134F">
        <w:rPr>
          <w:rFonts w:ascii="Nunito Sans" w:hAnsi="Nunito Sans" w:cs="Nunito Sans"/>
          <w:sz w:val="20"/>
          <w:szCs w:val="20"/>
        </w:rPr>
        <w:t xml:space="preserve">Discussion with a Learning Assessor, focusing on your role. </w:t>
      </w:r>
      <w:r w:rsidR="0025647A">
        <w:rPr>
          <w:rFonts w:ascii="Nunito Sans" w:hAnsi="Nunito Sans" w:cs="Nunito Sans"/>
          <w:sz w:val="20"/>
          <w:szCs w:val="20"/>
        </w:rPr>
        <w:t xml:space="preserve"> </w:t>
      </w:r>
      <w:r w:rsidRPr="006D134F">
        <w:rPr>
          <w:rFonts w:ascii="Nunito Sans" w:hAnsi="Nunito Sans" w:cs="Nunito Sans"/>
          <w:sz w:val="20"/>
          <w:szCs w:val="20"/>
        </w:rPr>
        <w:t xml:space="preserve">(This should be accompanied by another form of evidence) </w:t>
      </w:r>
      <w:r w:rsidR="00F6709D" w:rsidRPr="00CA6E43">
        <w:t xml:space="preserve">. </w:t>
      </w:r>
    </w:p>
    <w:p w14:paraId="1EE70558" w14:textId="77777777" w:rsidR="00F6709D" w:rsidRDefault="00F6709D" w:rsidP="00C20852">
      <w:pPr>
        <w:pStyle w:val="BodyText"/>
        <w:spacing w:after="120"/>
        <w:jc w:val="both"/>
        <w:rPr>
          <w:color w:val="006EE0" w:themeColor="accent3"/>
        </w:rPr>
      </w:pPr>
    </w:p>
    <w:p w14:paraId="082C0040" w14:textId="2391794B" w:rsidR="00DA489E" w:rsidRDefault="00DA489E" w:rsidP="00C20852">
      <w:pPr>
        <w:pStyle w:val="BodyText"/>
        <w:spacing w:after="120"/>
        <w:jc w:val="both"/>
        <w:rPr>
          <w:color w:val="006EE0" w:themeColor="accent3"/>
        </w:rPr>
      </w:pPr>
      <w:r>
        <w:rPr>
          <w:color w:val="006EE0" w:themeColor="accent3"/>
        </w:rPr>
        <w:t>Task 1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8550"/>
      </w:tblGrid>
      <w:tr w:rsidR="00DA489E" w14:paraId="00CFC2CF" w14:textId="77777777" w:rsidTr="00980125">
        <w:trPr>
          <w:trHeight w:val="262"/>
        </w:trPr>
        <w:tc>
          <w:tcPr>
            <w:tcW w:w="1970" w:type="dxa"/>
          </w:tcPr>
          <w:p w14:paraId="509DAF65" w14:textId="18CACF93" w:rsidR="00DA489E" w:rsidRDefault="00DA489E" w:rsidP="00456F18">
            <w:pPr>
              <w:pStyle w:val="BodyText"/>
              <w:spacing w:before="120" w:after="120" w:line="276" w:lineRule="auto"/>
              <w:jc w:val="both"/>
            </w:pPr>
            <w:r>
              <w:t>Criteria Number</w:t>
            </w:r>
          </w:p>
        </w:tc>
        <w:tc>
          <w:tcPr>
            <w:tcW w:w="8550" w:type="dxa"/>
          </w:tcPr>
          <w:p w14:paraId="212AC4E1" w14:textId="065F5032" w:rsidR="00DA489E" w:rsidRDefault="00DA489E" w:rsidP="00456F18">
            <w:pPr>
              <w:pStyle w:val="BodyText"/>
              <w:spacing w:before="120" w:after="120" w:line="276" w:lineRule="auto"/>
              <w:jc w:val="both"/>
            </w:pPr>
          </w:p>
        </w:tc>
      </w:tr>
      <w:tr w:rsidR="00813B3E" w14:paraId="24BA7993" w14:textId="77777777" w:rsidTr="00F6709D">
        <w:trPr>
          <w:trHeight w:val="2530"/>
        </w:trPr>
        <w:tc>
          <w:tcPr>
            <w:tcW w:w="10520" w:type="dxa"/>
            <w:gridSpan w:val="2"/>
          </w:tcPr>
          <w:p w14:paraId="38E55798" w14:textId="77777777" w:rsidR="00813B3E" w:rsidRDefault="00813B3E" w:rsidP="008F41AF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for your assessment below (give actual examples)</w:t>
            </w:r>
            <w:r>
              <w:t>:</w:t>
            </w:r>
          </w:p>
          <w:p w14:paraId="515E2B93" w14:textId="77777777" w:rsidR="00813B3E" w:rsidRPr="001C5FA9" w:rsidRDefault="00813B3E" w:rsidP="008F41AF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</w:tbl>
    <w:p w14:paraId="2FA1C035" w14:textId="08598D00" w:rsidR="0097789D" w:rsidRDefault="0097789D" w:rsidP="00C20852">
      <w:pPr>
        <w:pStyle w:val="BodyText"/>
        <w:spacing w:after="120"/>
        <w:jc w:val="both"/>
        <w:rPr>
          <w:color w:val="006EE0" w:themeColor="accent3"/>
          <w:sz w:val="16"/>
          <w:szCs w:val="16"/>
        </w:rPr>
      </w:pPr>
    </w:p>
    <w:p w14:paraId="6E82F7A3" w14:textId="77777777" w:rsidR="0097789D" w:rsidRDefault="0097789D">
      <w:pPr>
        <w:rPr>
          <w:color w:val="006EE0" w:themeColor="accent3"/>
          <w:sz w:val="16"/>
          <w:szCs w:val="16"/>
        </w:rPr>
      </w:pPr>
      <w:r>
        <w:rPr>
          <w:color w:val="006EE0" w:themeColor="accent3"/>
          <w:sz w:val="16"/>
          <w:szCs w:val="16"/>
        </w:rPr>
        <w:br w:type="page"/>
      </w:r>
    </w:p>
    <w:p w14:paraId="30B0FDB3" w14:textId="7E06BFB2" w:rsidR="00EC05B5" w:rsidRPr="00DA489E" w:rsidRDefault="00EC05B5" w:rsidP="00EC05B5">
      <w:pPr>
        <w:pStyle w:val="Heading2"/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Residential Experiences Quiz – Permits &amp; Specifics</w:t>
      </w:r>
    </w:p>
    <w:p w14:paraId="273907F1" w14:textId="1332C040" w:rsidR="0025647A" w:rsidRPr="00EC05B5" w:rsidRDefault="00EC05B5" w:rsidP="0097789D">
      <w:pPr>
        <w:pStyle w:val="BodyText"/>
        <w:spacing w:after="120"/>
        <w:jc w:val="both"/>
        <w:rPr>
          <w:color w:val="006EE0" w:themeColor="accent3"/>
          <w:sz w:val="14"/>
          <w:szCs w:val="14"/>
        </w:rPr>
      </w:pPr>
      <w:r w:rsidRPr="00EC05B5">
        <w:rPr>
          <w:sz w:val="18"/>
          <w:szCs w:val="18"/>
        </w:rPr>
        <w:t>You</w:t>
      </w:r>
      <w:r w:rsidR="0025647A" w:rsidRPr="00EC05B5">
        <w:rPr>
          <w:sz w:val="18"/>
          <w:szCs w:val="18"/>
        </w:rPr>
        <w:t xml:space="preserve"> may wish to use the information </w:t>
      </w:r>
      <w:r w:rsidR="00C634F4">
        <w:rPr>
          <w:sz w:val="18"/>
          <w:szCs w:val="18"/>
        </w:rPr>
        <w:t xml:space="preserve">at </w:t>
      </w:r>
      <w:hyperlink r:id="rId12" w:history="1">
        <w:r w:rsidR="00C634F4" w:rsidRPr="008624EC">
          <w:rPr>
            <w:rStyle w:val="Hyperlink"/>
            <w:sz w:val="18"/>
            <w:szCs w:val="18"/>
          </w:rPr>
          <w:t>https://www.scouts.org.uk/volunteers/running-your-section/planning-your-programme/nights-away-and-camping/</w:t>
        </w:r>
      </w:hyperlink>
      <w:r w:rsidR="00C634F4">
        <w:rPr>
          <w:sz w:val="18"/>
          <w:szCs w:val="18"/>
        </w:rPr>
        <w:t xml:space="preserve"> to help you answer these questions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545"/>
        <w:gridCol w:w="6662"/>
        <w:gridCol w:w="2313"/>
      </w:tblGrid>
      <w:tr w:rsidR="00EC05B5" w14:paraId="24D12CDC" w14:textId="77777777" w:rsidTr="00C634F4">
        <w:trPr>
          <w:trHeight w:val="262"/>
        </w:trPr>
        <w:tc>
          <w:tcPr>
            <w:tcW w:w="1545" w:type="dxa"/>
          </w:tcPr>
          <w:p w14:paraId="3C0AE391" w14:textId="77777777" w:rsidR="00EC05B5" w:rsidRDefault="00EC05B5" w:rsidP="00A15F7B">
            <w:pPr>
              <w:pStyle w:val="BodyText"/>
              <w:spacing w:before="120" w:after="120" w:line="276" w:lineRule="auto"/>
              <w:jc w:val="both"/>
            </w:pPr>
            <w:r>
              <w:t>Question 1</w:t>
            </w:r>
          </w:p>
        </w:tc>
        <w:tc>
          <w:tcPr>
            <w:tcW w:w="8975" w:type="dxa"/>
            <w:gridSpan w:val="2"/>
          </w:tcPr>
          <w:p w14:paraId="08C91256" w14:textId="77777777" w:rsidR="00EC05B5" w:rsidRDefault="00EC05B5" w:rsidP="00A15F7B">
            <w:pPr>
              <w:pStyle w:val="BodyText"/>
              <w:spacing w:before="120" w:after="120" w:line="276" w:lineRule="auto"/>
              <w:jc w:val="both"/>
            </w:pPr>
            <w:r>
              <w:t>Why do we have a Nights Away Permit Scheme?</w:t>
            </w:r>
          </w:p>
        </w:tc>
      </w:tr>
      <w:tr w:rsidR="00EC05B5" w14:paraId="6D0617A1" w14:textId="77777777" w:rsidTr="00A15F7B">
        <w:trPr>
          <w:trHeight w:val="855"/>
        </w:trPr>
        <w:tc>
          <w:tcPr>
            <w:tcW w:w="10520" w:type="dxa"/>
            <w:gridSpan w:val="3"/>
          </w:tcPr>
          <w:p w14:paraId="07B2AF92" w14:textId="77777777" w:rsidR="00EC05B5" w:rsidRPr="001C5FA9" w:rsidRDefault="00EC05B5" w:rsidP="00EC05B5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EC05B5" w14:paraId="4589F64B" w14:textId="77777777" w:rsidTr="00C634F4">
        <w:trPr>
          <w:trHeight w:val="262"/>
        </w:trPr>
        <w:tc>
          <w:tcPr>
            <w:tcW w:w="1545" w:type="dxa"/>
          </w:tcPr>
          <w:p w14:paraId="74849FC3" w14:textId="0F31C6EF" w:rsidR="00EC05B5" w:rsidRDefault="00EC05B5" w:rsidP="00A15F7B">
            <w:pPr>
              <w:pStyle w:val="BodyText"/>
              <w:spacing w:before="120" w:after="120" w:line="276" w:lineRule="auto"/>
              <w:jc w:val="both"/>
            </w:pPr>
            <w:r>
              <w:t>Question 2</w:t>
            </w:r>
          </w:p>
        </w:tc>
        <w:tc>
          <w:tcPr>
            <w:tcW w:w="8975" w:type="dxa"/>
            <w:gridSpan w:val="2"/>
          </w:tcPr>
          <w:p w14:paraId="1EF203D6" w14:textId="1289B56B" w:rsidR="00EC05B5" w:rsidRDefault="00EC05B5" w:rsidP="00A15F7B">
            <w:pPr>
              <w:pStyle w:val="BodyText"/>
              <w:spacing w:before="120" w:after="120" w:line="276" w:lineRule="auto"/>
              <w:jc w:val="both"/>
            </w:pPr>
            <w:r>
              <w:t>Who needs a Nights Away Permit?</w:t>
            </w:r>
          </w:p>
        </w:tc>
      </w:tr>
      <w:tr w:rsidR="00EC05B5" w14:paraId="13648FDD" w14:textId="77777777" w:rsidTr="00A15F7B">
        <w:trPr>
          <w:trHeight w:val="855"/>
        </w:trPr>
        <w:tc>
          <w:tcPr>
            <w:tcW w:w="10520" w:type="dxa"/>
            <w:gridSpan w:val="3"/>
          </w:tcPr>
          <w:p w14:paraId="16C80B42" w14:textId="77777777" w:rsidR="00EC05B5" w:rsidRPr="001C5FA9" w:rsidRDefault="00EC05B5" w:rsidP="00A15F7B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EC05B5" w14:paraId="273B7C8E" w14:textId="77777777" w:rsidTr="00C634F4">
        <w:trPr>
          <w:trHeight w:val="262"/>
        </w:trPr>
        <w:tc>
          <w:tcPr>
            <w:tcW w:w="1545" w:type="dxa"/>
          </w:tcPr>
          <w:p w14:paraId="595616FE" w14:textId="77777777" w:rsidR="00EC05B5" w:rsidRDefault="00EC05B5" w:rsidP="00A15F7B">
            <w:pPr>
              <w:pStyle w:val="BodyText"/>
              <w:spacing w:before="120" w:after="120" w:line="276" w:lineRule="auto"/>
              <w:jc w:val="both"/>
            </w:pPr>
            <w:r>
              <w:t>Question 3</w:t>
            </w:r>
          </w:p>
        </w:tc>
        <w:tc>
          <w:tcPr>
            <w:tcW w:w="8975" w:type="dxa"/>
            <w:gridSpan w:val="2"/>
          </w:tcPr>
          <w:p w14:paraId="56BCE21E" w14:textId="77777777" w:rsidR="00EC05B5" w:rsidRDefault="00EC05B5" w:rsidP="00A15F7B">
            <w:pPr>
              <w:pStyle w:val="BodyText"/>
              <w:spacing w:before="120" w:after="120" w:line="276" w:lineRule="auto"/>
              <w:jc w:val="both"/>
            </w:pPr>
            <w:r w:rsidRPr="00EC05B5">
              <w:t>What are the four types of Nights Away Permit available?</w:t>
            </w:r>
          </w:p>
        </w:tc>
      </w:tr>
      <w:tr w:rsidR="00EC05B5" w14:paraId="41425BF2" w14:textId="77777777" w:rsidTr="00A15F7B">
        <w:trPr>
          <w:trHeight w:val="855"/>
        </w:trPr>
        <w:tc>
          <w:tcPr>
            <w:tcW w:w="10520" w:type="dxa"/>
            <w:gridSpan w:val="3"/>
          </w:tcPr>
          <w:p w14:paraId="30261D64" w14:textId="77777777" w:rsidR="00EC05B5" w:rsidRPr="001C5FA9" w:rsidRDefault="00EC05B5" w:rsidP="00A15F7B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EC05B5" w14:paraId="5D7236B8" w14:textId="77777777" w:rsidTr="00C634F4">
        <w:trPr>
          <w:trHeight w:val="262"/>
        </w:trPr>
        <w:tc>
          <w:tcPr>
            <w:tcW w:w="1545" w:type="dxa"/>
          </w:tcPr>
          <w:p w14:paraId="29CE2BDB" w14:textId="5F9CB205" w:rsidR="00EC05B5" w:rsidRDefault="00EC05B5" w:rsidP="00A15F7B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4a</w:t>
            </w:r>
          </w:p>
        </w:tc>
        <w:tc>
          <w:tcPr>
            <w:tcW w:w="6662" w:type="dxa"/>
          </w:tcPr>
          <w:p w14:paraId="576D3D08" w14:textId="3FCAF689" w:rsidR="00EC05B5" w:rsidRDefault="00C634F4" w:rsidP="00C634F4">
            <w:pPr>
              <w:pStyle w:val="BodyText"/>
              <w:spacing w:before="120" w:after="120" w:line="240" w:lineRule="auto"/>
              <w:jc w:val="both"/>
            </w:pPr>
            <w:r>
              <w:t xml:space="preserve">TRUE or FALSE - </w:t>
            </w:r>
            <w:r w:rsidR="00EC05B5" w:rsidRPr="00EC05B5">
              <w:t>Beaver Team Lead with a Nights Away Permit can lead an Explorer camp</w:t>
            </w:r>
            <w:r>
              <w:t>?</w:t>
            </w:r>
          </w:p>
        </w:tc>
        <w:tc>
          <w:tcPr>
            <w:tcW w:w="2313" w:type="dxa"/>
          </w:tcPr>
          <w:p w14:paraId="65753B56" w14:textId="6860BF28" w:rsidR="00EC05B5" w:rsidRDefault="00EC05B5" w:rsidP="00A15F7B">
            <w:pPr>
              <w:pStyle w:val="BodyText"/>
              <w:spacing w:before="120" w:after="120" w:line="276" w:lineRule="auto"/>
              <w:jc w:val="both"/>
            </w:pPr>
          </w:p>
        </w:tc>
      </w:tr>
      <w:tr w:rsidR="00EC05B5" w14:paraId="3B9F582B" w14:textId="77777777" w:rsidTr="00C634F4">
        <w:trPr>
          <w:trHeight w:val="262"/>
        </w:trPr>
        <w:tc>
          <w:tcPr>
            <w:tcW w:w="1545" w:type="dxa"/>
          </w:tcPr>
          <w:p w14:paraId="3EDA52D3" w14:textId="4ABD6A94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>
              <w:t>Question 4</w:t>
            </w:r>
            <w:r>
              <w:t>b</w:t>
            </w:r>
          </w:p>
        </w:tc>
        <w:tc>
          <w:tcPr>
            <w:tcW w:w="6662" w:type="dxa"/>
          </w:tcPr>
          <w:p w14:paraId="58A82C50" w14:textId="7E2374D7" w:rsidR="00EC05B5" w:rsidRPr="00EC05B5" w:rsidRDefault="00C634F4" w:rsidP="00C634F4">
            <w:pPr>
              <w:pStyle w:val="BodyText"/>
              <w:spacing w:before="120" w:after="120" w:line="240" w:lineRule="auto"/>
              <w:jc w:val="both"/>
            </w:pPr>
            <w:r>
              <w:t xml:space="preserve">TRUE or FALSE - </w:t>
            </w:r>
            <w:r w:rsidR="00EC05B5" w:rsidRPr="00EC05B5">
              <w:t>Green Field permit holder can’t lead a camp on a campsite</w:t>
            </w:r>
            <w:r>
              <w:t>?</w:t>
            </w:r>
          </w:p>
        </w:tc>
        <w:tc>
          <w:tcPr>
            <w:tcW w:w="2313" w:type="dxa"/>
          </w:tcPr>
          <w:p w14:paraId="46B8D3BA" w14:textId="6292561E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</w:p>
        </w:tc>
      </w:tr>
      <w:tr w:rsidR="00EC05B5" w14:paraId="2E27F93F" w14:textId="77777777" w:rsidTr="00C634F4">
        <w:trPr>
          <w:trHeight w:val="262"/>
        </w:trPr>
        <w:tc>
          <w:tcPr>
            <w:tcW w:w="1545" w:type="dxa"/>
          </w:tcPr>
          <w:p w14:paraId="017BFCCF" w14:textId="078E645C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5</w:t>
            </w:r>
          </w:p>
        </w:tc>
        <w:tc>
          <w:tcPr>
            <w:tcW w:w="8975" w:type="dxa"/>
            <w:gridSpan w:val="2"/>
          </w:tcPr>
          <w:p w14:paraId="0C9E40C8" w14:textId="5E4D0A8C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 w:rsidRPr="00EC05B5">
              <w:t>What’s the maximum length of time a permit can last?</w:t>
            </w:r>
          </w:p>
        </w:tc>
      </w:tr>
      <w:tr w:rsidR="00EC05B5" w14:paraId="47BBAC95" w14:textId="77777777" w:rsidTr="00A15F7B">
        <w:trPr>
          <w:trHeight w:val="855"/>
        </w:trPr>
        <w:tc>
          <w:tcPr>
            <w:tcW w:w="10520" w:type="dxa"/>
            <w:gridSpan w:val="3"/>
          </w:tcPr>
          <w:p w14:paraId="4E91BAE4" w14:textId="77777777" w:rsidR="00EC05B5" w:rsidRPr="001C5FA9" w:rsidRDefault="00EC05B5" w:rsidP="00EC05B5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EC05B5" w14:paraId="4B0C334E" w14:textId="77777777" w:rsidTr="00C634F4">
        <w:trPr>
          <w:trHeight w:val="262"/>
        </w:trPr>
        <w:tc>
          <w:tcPr>
            <w:tcW w:w="1545" w:type="dxa"/>
          </w:tcPr>
          <w:p w14:paraId="05D8B9EE" w14:textId="0D32D517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6</w:t>
            </w:r>
          </w:p>
        </w:tc>
        <w:tc>
          <w:tcPr>
            <w:tcW w:w="8975" w:type="dxa"/>
            <w:gridSpan w:val="2"/>
          </w:tcPr>
          <w:p w14:paraId="6661A538" w14:textId="1A66434D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 w:rsidRPr="00EC05B5">
              <w:t>Is a Nights Away Permit needed for each County/Area/ Region in which you camp?</w:t>
            </w:r>
          </w:p>
        </w:tc>
      </w:tr>
      <w:tr w:rsidR="00EC05B5" w14:paraId="116D0BC4" w14:textId="77777777" w:rsidTr="00A15F7B">
        <w:trPr>
          <w:trHeight w:val="855"/>
        </w:trPr>
        <w:tc>
          <w:tcPr>
            <w:tcW w:w="10520" w:type="dxa"/>
            <w:gridSpan w:val="3"/>
          </w:tcPr>
          <w:p w14:paraId="2E1908A2" w14:textId="77777777" w:rsidR="00EC05B5" w:rsidRPr="001C5FA9" w:rsidRDefault="00EC05B5" w:rsidP="00EC05B5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EC05B5" w14:paraId="5934875F" w14:textId="77777777" w:rsidTr="00C634F4">
        <w:trPr>
          <w:trHeight w:val="262"/>
        </w:trPr>
        <w:tc>
          <w:tcPr>
            <w:tcW w:w="1545" w:type="dxa"/>
          </w:tcPr>
          <w:p w14:paraId="1F691AAC" w14:textId="27E2C653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7</w:t>
            </w:r>
          </w:p>
        </w:tc>
        <w:tc>
          <w:tcPr>
            <w:tcW w:w="8975" w:type="dxa"/>
            <w:gridSpan w:val="2"/>
          </w:tcPr>
          <w:p w14:paraId="1E31025E" w14:textId="32A6D32D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 w:rsidRPr="00EC05B5">
              <w:t>Family camps are a good way to enthuse parents. Which sections can attend a family camp?</w:t>
            </w:r>
          </w:p>
        </w:tc>
      </w:tr>
      <w:tr w:rsidR="00EC05B5" w14:paraId="035DB409" w14:textId="77777777" w:rsidTr="00A15F7B">
        <w:trPr>
          <w:trHeight w:val="855"/>
        </w:trPr>
        <w:tc>
          <w:tcPr>
            <w:tcW w:w="10520" w:type="dxa"/>
            <w:gridSpan w:val="3"/>
          </w:tcPr>
          <w:p w14:paraId="4F3A1C54" w14:textId="77777777" w:rsidR="00EC05B5" w:rsidRPr="001C5FA9" w:rsidRDefault="00EC05B5" w:rsidP="00EC05B5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EC05B5" w14:paraId="3E5C6174" w14:textId="77777777" w:rsidTr="00C634F4">
        <w:trPr>
          <w:trHeight w:val="262"/>
        </w:trPr>
        <w:tc>
          <w:tcPr>
            <w:tcW w:w="1545" w:type="dxa"/>
          </w:tcPr>
          <w:p w14:paraId="3CD077DD" w14:textId="287CFF17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8</w:t>
            </w:r>
          </w:p>
        </w:tc>
        <w:tc>
          <w:tcPr>
            <w:tcW w:w="8975" w:type="dxa"/>
            <w:gridSpan w:val="2"/>
          </w:tcPr>
          <w:p w14:paraId="249334C6" w14:textId="05EEB0AE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 w:rsidRPr="00EC05B5">
              <w:t>Which sections can attend Nights Away activities?</w:t>
            </w:r>
          </w:p>
        </w:tc>
      </w:tr>
      <w:tr w:rsidR="00EC05B5" w14:paraId="78ED1FAF" w14:textId="77777777" w:rsidTr="00A15F7B">
        <w:trPr>
          <w:trHeight w:val="855"/>
        </w:trPr>
        <w:tc>
          <w:tcPr>
            <w:tcW w:w="10520" w:type="dxa"/>
            <w:gridSpan w:val="3"/>
          </w:tcPr>
          <w:p w14:paraId="79136A97" w14:textId="77777777" w:rsidR="00EC05B5" w:rsidRPr="001C5FA9" w:rsidRDefault="00EC05B5" w:rsidP="00EC05B5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C634F4" w14:paraId="2BB2B381" w14:textId="77777777" w:rsidTr="00A15F7B">
        <w:trPr>
          <w:trHeight w:val="262"/>
        </w:trPr>
        <w:tc>
          <w:tcPr>
            <w:tcW w:w="1545" w:type="dxa"/>
          </w:tcPr>
          <w:p w14:paraId="13BD9606" w14:textId="397F6441" w:rsidR="00C634F4" w:rsidRDefault="00C634F4" w:rsidP="00A15F7B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9</w:t>
            </w:r>
            <w:r>
              <w:t>a</w:t>
            </w:r>
          </w:p>
        </w:tc>
        <w:tc>
          <w:tcPr>
            <w:tcW w:w="6662" w:type="dxa"/>
          </w:tcPr>
          <w:p w14:paraId="6B312B22" w14:textId="680EFC3B" w:rsidR="00C634F4" w:rsidRDefault="00C634F4" w:rsidP="00C634F4">
            <w:pPr>
              <w:pStyle w:val="BodyText"/>
              <w:spacing w:before="120" w:after="120" w:line="240" w:lineRule="auto"/>
              <w:jc w:val="both"/>
            </w:pPr>
            <w:r>
              <w:t>TRUE or FALSE -</w:t>
            </w:r>
            <w:r>
              <w:t xml:space="preserve"> </w:t>
            </w:r>
            <w:r w:rsidRPr="00C634F4">
              <w:t xml:space="preserve">Parents don’t need to have any safeguarding checks to attend a family </w:t>
            </w:r>
            <w:proofErr w:type="spellStart"/>
            <w:r w:rsidRPr="00C634F4">
              <w:t>nighhts</w:t>
            </w:r>
            <w:proofErr w:type="spellEnd"/>
            <w:r w:rsidRPr="00C634F4">
              <w:t xml:space="preserve"> away</w:t>
            </w:r>
            <w:r>
              <w:t>?</w:t>
            </w:r>
          </w:p>
        </w:tc>
        <w:tc>
          <w:tcPr>
            <w:tcW w:w="2313" w:type="dxa"/>
          </w:tcPr>
          <w:p w14:paraId="5850B814" w14:textId="77777777" w:rsidR="00C634F4" w:rsidRDefault="00C634F4" w:rsidP="00A15F7B">
            <w:pPr>
              <w:pStyle w:val="BodyText"/>
              <w:spacing w:before="120" w:after="120" w:line="276" w:lineRule="auto"/>
              <w:jc w:val="both"/>
            </w:pPr>
          </w:p>
        </w:tc>
      </w:tr>
      <w:tr w:rsidR="00C634F4" w14:paraId="3F73BA0C" w14:textId="77777777" w:rsidTr="00A15F7B">
        <w:trPr>
          <w:trHeight w:val="262"/>
        </w:trPr>
        <w:tc>
          <w:tcPr>
            <w:tcW w:w="1545" w:type="dxa"/>
          </w:tcPr>
          <w:p w14:paraId="019D2659" w14:textId="56C3D39F" w:rsidR="00C634F4" w:rsidRDefault="00C634F4" w:rsidP="00A15F7B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9</w:t>
            </w:r>
            <w:r>
              <w:t>b</w:t>
            </w:r>
          </w:p>
        </w:tc>
        <w:tc>
          <w:tcPr>
            <w:tcW w:w="6662" w:type="dxa"/>
          </w:tcPr>
          <w:p w14:paraId="04D4C694" w14:textId="682D3222" w:rsidR="00C634F4" w:rsidRDefault="00C634F4" w:rsidP="00C634F4">
            <w:pPr>
              <w:pStyle w:val="BodyText"/>
              <w:spacing w:before="120" w:after="120" w:line="240" w:lineRule="auto"/>
              <w:jc w:val="both"/>
            </w:pPr>
            <w:r>
              <w:t>TRUE or FALSE -</w:t>
            </w:r>
            <w:r>
              <w:t xml:space="preserve"> </w:t>
            </w:r>
            <w:r w:rsidRPr="00C634F4">
              <w:t>Parents or supporters will need to have extra insurance to cover them on a family nights away</w:t>
            </w:r>
            <w:r>
              <w:t>?</w:t>
            </w:r>
          </w:p>
        </w:tc>
        <w:tc>
          <w:tcPr>
            <w:tcW w:w="2313" w:type="dxa"/>
          </w:tcPr>
          <w:p w14:paraId="71D2CF9D" w14:textId="77777777" w:rsidR="00C634F4" w:rsidRDefault="00C634F4" w:rsidP="00A15F7B">
            <w:pPr>
              <w:pStyle w:val="BodyText"/>
              <w:spacing w:before="120" w:after="120" w:line="276" w:lineRule="auto"/>
              <w:jc w:val="both"/>
            </w:pPr>
          </w:p>
        </w:tc>
      </w:tr>
      <w:tr w:rsidR="00EC05B5" w14:paraId="681DBC90" w14:textId="77777777" w:rsidTr="00C634F4">
        <w:trPr>
          <w:trHeight w:val="262"/>
        </w:trPr>
        <w:tc>
          <w:tcPr>
            <w:tcW w:w="1545" w:type="dxa"/>
          </w:tcPr>
          <w:p w14:paraId="23970EBA" w14:textId="57E38548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10</w:t>
            </w:r>
          </w:p>
        </w:tc>
        <w:tc>
          <w:tcPr>
            <w:tcW w:w="8975" w:type="dxa"/>
            <w:gridSpan w:val="2"/>
          </w:tcPr>
          <w:p w14:paraId="751CACCA" w14:textId="12D5AFFC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 w:rsidRPr="00EC05B5">
              <w:t>What are the ways international residential experiences may be organised?</w:t>
            </w:r>
          </w:p>
        </w:tc>
      </w:tr>
      <w:tr w:rsidR="00EC05B5" w14:paraId="0D9992FA" w14:textId="77777777" w:rsidTr="00A15F7B">
        <w:trPr>
          <w:trHeight w:val="855"/>
        </w:trPr>
        <w:tc>
          <w:tcPr>
            <w:tcW w:w="10520" w:type="dxa"/>
            <w:gridSpan w:val="3"/>
          </w:tcPr>
          <w:p w14:paraId="57D7D1D4" w14:textId="77777777" w:rsidR="00EC05B5" w:rsidRPr="001C5FA9" w:rsidRDefault="00EC05B5" w:rsidP="00EC05B5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EC05B5" w14:paraId="5242D224" w14:textId="77777777" w:rsidTr="00C634F4">
        <w:trPr>
          <w:trHeight w:val="262"/>
        </w:trPr>
        <w:tc>
          <w:tcPr>
            <w:tcW w:w="1545" w:type="dxa"/>
          </w:tcPr>
          <w:p w14:paraId="57A835F1" w14:textId="265B0F10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11</w:t>
            </w:r>
          </w:p>
        </w:tc>
        <w:tc>
          <w:tcPr>
            <w:tcW w:w="8975" w:type="dxa"/>
            <w:gridSpan w:val="2"/>
          </w:tcPr>
          <w:p w14:paraId="6B2A566F" w14:textId="637379D0" w:rsidR="00EC05B5" w:rsidRDefault="00EC05B5" w:rsidP="00EC05B5">
            <w:pPr>
              <w:pStyle w:val="BodyText"/>
              <w:tabs>
                <w:tab w:val="left" w:pos="1680"/>
              </w:tabs>
              <w:spacing w:before="120" w:after="120" w:line="276" w:lineRule="auto"/>
              <w:jc w:val="both"/>
            </w:pPr>
            <w:r w:rsidRPr="00EC05B5">
              <w:t>Where can you find more information about international residential experiences?</w:t>
            </w:r>
          </w:p>
        </w:tc>
      </w:tr>
      <w:tr w:rsidR="00EC05B5" w14:paraId="3F06F6BC" w14:textId="77777777" w:rsidTr="00A15F7B">
        <w:trPr>
          <w:trHeight w:val="855"/>
        </w:trPr>
        <w:tc>
          <w:tcPr>
            <w:tcW w:w="10520" w:type="dxa"/>
            <w:gridSpan w:val="3"/>
          </w:tcPr>
          <w:p w14:paraId="6884859E" w14:textId="77777777" w:rsidR="00EC05B5" w:rsidRPr="001C5FA9" w:rsidRDefault="00EC05B5" w:rsidP="00EC05B5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EC05B5" w14:paraId="3ED99F51" w14:textId="77777777" w:rsidTr="00C634F4">
        <w:trPr>
          <w:trHeight w:val="262"/>
        </w:trPr>
        <w:tc>
          <w:tcPr>
            <w:tcW w:w="1545" w:type="dxa"/>
          </w:tcPr>
          <w:p w14:paraId="09345933" w14:textId="28E87B4A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>
              <w:t xml:space="preserve">Question </w:t>
            </w:r>
            <w:r>
              <w:t>12</w:t>
            </w:r>
          </w:p>
        </w:tc>
        <w:tc>
          <w:tcPr>
            <w:tcW w:w="8975" w:type="dxa"/>
            <w:gridSpan w:val="2"/>
          </w:tcPr>
          <w:p w14:paraId="384EB745" w14:textId="63D0FC7F" w:rsidR="00EC05B5" w:rsidRDefault="00EC05B5" w:rsidP="00EC05B5">
            <w:pPr>
              <w:pStyle w:val="BodyText"/>
              <w:spacing w:before="120" w:after="120" w:line="276" w:lineRule="auto"/>
              <w:jc w:val="both"/>
            </w:pPr>
            <w:r w:rsidRPr="00EC05B5">
              <w:t>What are Nights Away Event Passports, and who are they for?</w:t>
            </w:r>
          </w:p>
        </w:tc>
      </w:tr>
      <w:tr w:rsidR="00EC05B5" w14:paraId="4E895066" w14:textId="77777777" w:rsidTr="00A15F7B">
        <w:trPr>
          <w:trHeight w:val="855"/>
        </w:trPr>
        <w:tc>
          <w:tcPr>
            <w:tcW w:w="10520" w:type="dxa"/>
            <w:gridSpan w:val="3"/>
          </w:tcPr>
          <w:p w14:paraId="3DC1CAAE" w14:textId="77777777" w:rsidR="00EC05B5" w:rsidRPr="001C5FA9" w:rsidRDefault="00EC05B5" w:rsidP="00EC05B5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C634F4" w14:paraId="2EF3AE2B" w14:textId="77777777" w:rsidTr="00C634F4">
        <w:trPr>
          <w:trHeight w:val="262"/>
        </w:trPr>
        <w:tc>
          <w:tcPr>
            <w:tcW w:w="1545" w:type="dxa"/>
          </w:tcPr>
          <w:p w14:paraId="3C2BB391" w14:textId="3D70EAEE" w:rsidR="00C634F4" w:rsidRDefault="00C634F4" w:rsidP="00C634F4">
            <w:pPr>
              <w:pStyle w:val="BodyText"/>
              <w:spacing w:before="120" w:after="120" w:line="276" w:lineRule="auto"/>
              <w:jc w:val="both"/>
            </w:pPr>
            <w:r>
              <w:t>Question 13a</w:t>
            </w:r>
          </w:p>
        </w:tc>
        <w:tc>
          <w:tcPr>
            <w:tcW w:w="6662" w:type="dxa"/>
          </w:tcPr>
          <w:p w14:paraId="73949179" w14:textId="15ADD1CC" w:rsidR="00C634F4" w:rsidRDefault="00C634F4" w:rsidP="00C634F4">
            <w:pPr>
              <w:pStyle w:val="BodyText"/>
              <w:spacing w:before="120" w:after="120" w:line="240" w:lineRule="auto"/>
              <w:jc w:val="both"/>
            </w:pPr>
            <w:r>
              <w:t xml:space="preserve">TRUE or FALSE - </w:t>
            </w:r>
            <w:r w:rsidRPr="00C634F4">
              <w:t>Any Permit holder can grant a Nights Away Event Passport</w:t>
            </w:r>
            <w:r>
              <w:t>?</w:t>
            </w:r>
          </w:p>
        </w:tc>
        <w:tc>
          <w:tcPr>
            <w:tcW w:w="2313" w:type="dxa"/>
          </w:tcPr>
          <w:p w14:paraId="259DB9F5" w14:textId="77777777" w:rsidR="00C634F4" w:rsidRDefault="00C634F4" w:rsidP="00C634F4">
            <w:pPr>
              <w:pStyle w:val="BodyText"/>
              <w:spacing w:before="120" w:after="120" w:line="276" w:lineRule="auto"/>
              <w:jc w:val="both"/>
            </w:pPr>
          </w:p>
        </w:tc>
      </w:tr>
      <w:tr w:rsidR="00C634F4" w14:paraId="35F5203C" w14:textId="77777777" w:rsidTr="00C634F4">
        <w:trPr>
          <w:trHeight w:val="262"/>
        </w:trPr>
        <w:tc>
          <w:tcPr>
            <w:tcW w:w="1545" w:type="dxa"/>
          </w:tcPr>
          <w:p w14:paraId="7C684E12" w14:textId="52E73F03" w:rsidR="00C634F4" w:rsidRDefault="00C634F4" w:rsidP="00C634F4">
            <w:pPr>
              <w:pStyle w:val="BodyText"/>
              <w:spacing w:before="120" w:after="120" w:line="276" w:lineRule="auto"/>
              <w:jc w:val="both"/>
            </w:pPr>
            <w:r>
              <w:t>Question 13</w:t>
            </w:r>
            <w:r>
              <w:t>b</w:t>
            </w:r>
          </w:p>
        </w:tc>
        <w:tc>
          <w:tcPr>
            <w:tcW w:w="6662" w:type="dxa"/>
          </w:tcPr>
          <w:p w14:paraId="4888030C" w14:textId="03B15576" w:rsidR="00C634F4" w:rsidRDefault="00C634F4" w:rsidP="00C634F4">
            <w:pPr>
              <w:pStyle w:val="BodyText"/>
              <w:spacing w:before="120" w:after="120" w:line="240" w:lineRule="auto"/>
              <w:jc w:val="both"/>
            </w:pPr>
            <w:r>
              <w:t>TRUE or FALSE -</w:t>
            </w:r>
            <w:r>
              <w:t xml:space="preserve"> </w:t>
            </w:r>
            <w:r w:rsidRPr="00C634F4">
              <w:t>The permit holder who grants the Nights Away Event Passport must attend the event</w:t>
            </w:r>
            <w:r>
              <w:t>?</w:t>
            </w:r>
          </w:p>
        </w:tc>
        <w:tc>
          <w:tcPr>
            <w:tcW w:w="2313" w:type="dxa"/>
          </w:tcPr>
          <w:p w14:paraId="24E9BC9A" w14:textId="77777777" w:rsidR="00C634F4" w:rsidRDefault="00C634F4" w:rsidP="00C634F4">
            <w:pPr>
              <w:pStyle w:val="BodyText"/>
              <w:spacing w:before="120" w:after="120" w:line="276" w:lineRule="auto"/>
              <w:jc w:val="both"/>
            </w:pPr>
          </w:p>
        </w:tc>
      </w:tr>
      <w:tr w:rsidR="00C634F4" w14:paraId="0478762A" w14:textId="77777777" w:rsidTr="00C634F4">
        <w:trPr>
          <w:trHeight w:val="262"/>
        </w:trPr>
        <w:tc>
          <w:tcPr>
            <w:tcW w:w="1545" w:type="dxa"/>
          </w:tcPr>
          <w:p w14:paraId="6F26167D" w14:textId="3B7482B8" w:rsidR="00C634F4" w:rsidRDefault="00C634F4" w:rsidP="00C634F4">
            <w:pPr>
              <w:pStyle w:val="BodyText"/>
              <w:spacing w:before="120" w:after="120" w:line="276" w:lineRule="auto"/>
              <w:jc w:val="both"/>
            </w:pPr>
            <w:r>
              <w:t>Question 13</w:t>
            </w:r>
            <w:r>
              <w:t>c</w:t>
            </w:r>
          </w:p>
        </w:tc>
        <w:tc>
          <w:tcPr>
            <w:tcW w:w="6662" w:type="dxa"/>
          </w:tcPr>
          <w:p w14:paraId="2339A396" w14:textId="51A91FDD" w:rsidR="00C634F4" w:rsidRDefault="00C634F4" w:rsidP="00C634F4">
            <w:pPr>
              <w:pStyle w:val="BodyText"/>
              <w:spacing w:before="120" w:after="120" w:line="240" w:lineRule="auto"/>
              <w:jc w:val="both"/>
            </w:pPr>
            <w:r>
              <w:t>TRUE or FALSE -</w:t>
            </w:r>
            <w:r>
              <w:t xml:space="preserve"> </w:t>
            </w:r>
            <w:r w:rsidRPr="00C634F4">
              <w:t>The Nights Away Event Passport can only be used by under 18s, but they can be used for multiple events</w:t>
            </w:r>
            <w:r>
              <w:t>?</w:t>
            </w:r>
          </w:p>
        </w:tc>
        <w:tc>
          <w:tcPr>
            <w:tcW w:w="2313" w:type="dxa"/>
          </w:tcPr>
          <w:p w14:paraId="754573CD" w14:textId="77777777" w:rsidR="00C634F4" w:rsidRDefault="00C634F4" w:rsidP="00C634F4">
            <w:pPr>
              <w:pStyle w:val="BodyText"/>
              <w:spacing w:before="120" w:after="120" w:line="276" w:lineRule="auto"/>
              <w:jc w:val="both"/>
            </w:pPr>
          </w:p>
        </w:tc>
      </w:tr>
      <w:tr w:rsidR="00C634F4" w14:paraId="66084411" w14:textId="77777777" w:rsidTr="00C634F4">
        <w:trPr>
          <w:trHeight w:val="262"/>
        </w:trPr>
        <w:tc>
          <w:tcPr>
            <w:tcW w:w="1545" w:type="dxa"/>
          </w:tcPr>
          <w:p w14:paraId="79106B0B" w14:textId="27752EB7" w:rsidR="00C634F4" w:rsidRDefault="00C634F4" w:rsidP="00C634F4">
            <w:pPr>
              <w:pStyle w:val="BodyText"/>
              <w:spacing w:before="120" w:after="120" w:line="276" w:lineRule="auto"/>
              <w:jc w:val="both"/>
            </w:pPr>
            <w:r>
              <w:t>Question 13</w:t>
            </w:r>
            <w:r>
              <w:t>d</w:t>
            </w:r>
          </w:p>
        </w:tc>
        <w:tc>
          <w:tcPr>
            <w:tcW w:w="6662" w:type="dxa"/>
          </w:tcPr>
          <w:p w14:paraId="05E7710C" w14:textId="3C9F9879" w:rsidR="00C634F4" w:rsidRDefault="00C634F4" w:rsidP="00C634F4">
            <w:pPr>
              <w:pStyle w:val="BodyText"/>
              <w:spacing w:before="120" w:after="120" w:line="240" w:lineRule="auto"/>
              <w:jc w:val="both"/>
            </w:pPr>
            <w:r>
              <w:t>TRUE or FALSE -</w:t>
            </w:r>
            <w:r>
              <w:t xml:space="preserve"> </w:t>
            </w:r>
            <w:r w:rsidRPr="00C634F4">
              <w:t>An Explorer Scout Young Leaders with a Nights Away Event Passports can’t lead a camp for the sections they volunteer with</w:t>
            </w:r>
            <w:r>
              <w:t>?</w:t>
            </w:r>
          </w:p>
        </w:tc>
        <w:tc>
          <w:tcPr>
            <w:tcW w:w="2313" w:type="dxa"/>
          </w:tcPr>
          <w:p w14:paraId="1AE88A24" w14:textId="77777777" w:rsidR="00C634F4" w:rsidRDefault="00C634F4" w:rsidP="00C634F4">
            <w:pPr>
              <w:pStyle w:val="BodyText"/>
              <w:spacing w:before="120" w:after="120" w:line="276" w:lineRule="auto"/>
              <w:jc w:val="both"/>
            </w:pPr>
          </w:p>
        </w:tc>
      </w:tr>
    </w:tbl>
    <w:p w14:paraId="13B07BA8" w14:textId="77777777" w:rsidR="00EC05B5" w:rsidRDefault="00EC05B5" w:rsidP="0097789D">
      <w:pPr>
        <w:pStyle w:val="BodyText"/>
        <w:spacing w:after="120"/>
        <w:jc w:val="both"/>
        <w:rPr>
          <w:b/>
          <w:bCs/>
          <w:color w:val="006EE0" w:themeColor="accent3"/>
          <w:sz w:val="16"/>
          <w:szCs w:val="16"/>
        </w:rPr>
      </w:pPr>
    </w:p>
    <w:p w14:paraId="2F7DCE21" w14:textId="77777777" w:rsidR="00DA489E" w:rsidRPr="004140BC" w:rsidRDefault="00DA489E" w:rsidP="00C20852">
      <w:pPr>
        <w:pStyle w:val="BodyText"/>
        <w:spacing w:after="120"/>
        <w:jc w:val="both"/>
        <w:rPr>
          <w:color w:val="006EE0" w:themeColor="accent3"/>
          <w:sz w:val="16"/>
          <w:szCs w:val="16"/>
        </w:rPr>
      </w:pPr>
    </w:p>
    <w:sectPr w:rsidR="00DA489E" w:rsidRPr="004140BC" w:rsidSect="00B756F0">
      <w:footerReference w:type="first" r:id="rId13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1BA1" w14:textId="77777777" w:rsidR="004A2D9B" w:rsidRDefault="004A2D9B">
      <w:r>
        <w:separator/>
      </w:r>
    </w:p>
  </w:endnote>
  <w:endnote w:type="continuationSeparator" w:id="0">
    <w:p w14:paraId="40A0EFF6" w14:textId="77777777" w:rsidR="004A2D9B" w:rsidRDefault="004A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Nunito Sans"/>
    <w:panose1 w:val="00000800000000000000"/>
    <w:charset w:val="00"/>
    <w:family w:val="auto"/>
    <w:pitch w:val="variable"/>
    <w:sig w:usb0="20000007" w:usb1="00000001" w:usb2="00000000" w:usb3="00000000" w:csb0="00000193" w:csb1="00000000"/>
    <w:embedRegular r:id="rId1" w:fontKey="{7F3FF43C-9359-4A5A-AF9C-268EFE272A07}"/>
    <w:embedBold r:id="rId2" w:fontKey="{8A1C1D69-2A81-4677-8A86-F7CDECE92B23}"/>
    <w:embedItalic r:id="rId3" w:fontKey="{DD12D7AD-E722-4204-BA6A-3427A108C6AB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  <w:embedRegular r:id="rId4" w:fontKey="{A0B534A3-EAC3-42FB-A917-E3599EE11586}"/>
    <w:embedBold r:id="rId5" w:fontKey="{65101714-4D28-4814-8C7A-6C5F3BB30386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D6CF63F-CA10-4515-B01F-BDC0A27D86F4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F549F99F-BF5C-439F-90C2-57A291A3EF72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45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19E0" w14:textId="46E0E729" w:rsidR="000701CE" w:rsidRDefault="00DA489E">
        <w:pPr>
          <w:pStyle w:val="Footer"/>
          <w:jc w:val="right"/>
        </w:pPr>
        <w:r>
          <w:t>May 2026</w:t>
        </w:r>
      </w:p>
    </w:sdtContent>
  </w:sdt>
  <w:p w14:paraId="5CA6DCCF" w14:textId="77777777" w:rsidR="000701CE" w:rsidRDefault="0007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74C8E" w14:textId="77777777" w:rsidR="004A2D9B" w:rsidRDefault="004A2D9B">
      <w:r>
        <w:separator/>
      </w:r>
    </w:p>
  </w:footnote>
  <w:footnote w:type="continuationSeparator" w:id="0">
    <w:p w14:paraId="2C2AF8BC" w14:textId="77777777" w:rsidR="004A2D9B" w:rsidRDefault="004A2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16A"/>
    <w:multiLevelType w:val="multilevel"/>
    <w:tmpl w:val="DE96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550842"/>
    <w:multiLevelType w:val="multilevel"/>
    <w:tmpl w:val="F488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818AD"/>
    <w:multiLevelType w:val="multilevel"/>
    <w:tmpl w:val="93FE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5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96735"/>
    <w:multiLevelType w:val="multilevel"/>
    <w:tmpl w:val="5892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7A4997"/>
    <w:multiLevelType w:val="hybridMultilevel"/>
    <w:tmpl w:val="D1DA1B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60698"/>
    <w:multiLevelType w:val="hybridMultilevel"/>
    <w:tmpl w:val="923A6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2F195B"/>
    <w:multiLevelType w:val="hybridMultilevel"/>
    <w:tmpl w:val="FEFC91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2770923">
    <w:abstractNumId w:val="24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9"/>
  </w:num>
  <w:num w:numId="9" w16cid:durableId="83915567">
    <w:abstractNumId w:val="8"/>
  </w:num>
  <w:num w:numId="10" w16cid:durableId="765080355">
    <w:abstractNumId w:val="26"/>
  </w:num>
  <w:num w:numId="11" w16cid:durableId="1521964716">
    <w:abstractNumId w:val="6"/>
  </w:num>
  <w:num w:numId="12" w16cid:durableId="759525225">
    <w:abstractNumId w:val="20"/>
  </w:num>
  <w:num w:numId="13" w16cid:durableId="114061335">
    <w:abstractNumId w:val="41"/>
  </w:num>
  <w:num w:numId="14" w16cid:durableId="659847717">
    <w:abstractNumId w:val="22"/>
  </w:num>
  <w:num w:numId="15" w16cid:durableId="1523394828">
    <w:abstractNumId w:val="33"/>
  </w:num>
  <w:num w:numId="16" w16cid:durableId="929309966">
    <w:abstractNumId w:val="27"/>
  </w:num>
  <w:num w:numId="17" w16cid:durableId="1842892542">
    <w:abstractNumId w:val="10"/>
  </w:num>
  <w:num w:numId="18" w16cid:durableId="1613054772">
    <w:abstractNumId w:val="30"/>
  </w:num>
  <w:num w:numId="19" w16cid:durableId="1065029084">
    <w:abstractNumId w:val="14"/>
  </w:num>
  <w:num w:numId="20" w16cid:durableId="1500387497">
    <w:abstractNumId w:val="15"/>
  </w:num>
  <w:num w:numId="21" w16cid:durableId="1820922461">
    <w:abstractNumId w:val="23"/>
  </w:num>
  <w:num w:numId="22" w16cid:durableId="553809303">
    <w:abstractNumId w:val="35"/>
  </w:num>
  <w:num w:numId="23" w16cid:durableId="1630356638">
    <w:abstractNumId w:val="38"/>
  </w:num>
  <w:num w:numId="24" w16cid:durableId="112477717">
    <w:abstractNumId w:val="18"/>
  </w:num>
  <w:num w:numId="25" w16cid:durableId="7566086">
    <w:abstractNumId w:val="7"/>
  </w:num>
  <w:num w:numId="26" w16cid:durableId="1136528941">
    <w:abstractNumId w:val="12"/>
  </w:num>
  <w:num w:numId="27" w16cid:durableId="1702822998">
    <w:abstractNumId w:val="16"/>
  </w:num>
  <w:num w:numId="28" w16cid:durableId="1956474818">
    <w:abstractNumId w:val="32"/>
  </w:num>
  <w:num w:numId="29" w16cid:durableId="2000844266">
    <w:abstractNumId w:val="25"/>
  </w:num>
  <w:num w:numId="30" w16cid:durableId="755177796">
    <w:abstractNumId w:val="29"/>
  </w:num>
  <w:num w:numId="31" w16cid:durableId="1648821232">
    <w:abstractNumId w:val="31"/>
  </w:num>
  <w:num w:numId="32" w16cid:durableId="471752662">
    <w:abstractNumId w:val="40"/>
  </w:num>
  <w:num w:numId="33" w16cid:durableId="618729614">
    <w:abstractNumId w:val="21"/>
  </w:num>
  <w:num w:numId="34" w16cid:durableId="1300920590">
    <w:abstractNumId w:val="37"/>
  </w:num>
  <w:num w:numId="35" w16cid:durableId="1433672149">
    <w:abstractNumId w:val="36"/>
  </w:num>
  <w:num w:numId="36" w16cid:durableId="1678072037">
    <w:abstractNumId w:val="4"/>
  </w:num>
  <w:num w:numId="37" w16cid:durableId="2046052577">
    <w:abstractNumId w:val="13"/>
  </w:num>
  <w:num w:numId="38" w16cid:durableId="398525013">
    <w:abstractNumId w:val="17"/>
  </w:num>
  <w:num w:numId="39" w16cid:durableId="208735709">
    <w:abstractNumId w:val="28"/>
  </w:num>
  <w:num w:numId="40" w16cid:durableId="694422134">
    <w:abstractNumId w:val="11"/>
  </w:num>
  <w:num w:numId="41" w16cid:durableId="982122600">
    <w:abstractNumId w:val="34"/>
  </w:num>
  <w:num w:numId="42" w16cid:durableId="934753448">
    <w:abstractNumId w:val="39"/>
  </w:num>
  <w:num w:numId="43" w16cid:durableId="1638678878">
    <w:abstractNumId w:val="4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hideSpellingError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87B85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5647A"/>
    <w:rsid w:val="002609AB"/>
    <w:rsid w:val="00260C71"/>
    <w:rsid w:val="0026212D"/>
    <w:rsid w:val="00264E05"/>
    <w:rsid w:val="00265D1B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58E8"/>
    <w:rsid w:val="0031790E"/>
    <w:rsid w:val="003223DE"/>
    <w:rsid w:val="003225B5"/>
    <w:rsid w:val="00323833"/>
    <w:rsid w:val="00334460"/>
    <w:rsid w:val="00337BCA"/>
    <w:rsid w:val="0034438D"/>
    <w:rsid w:val="003466AF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75A8"/>
    <w:rsid w:val="003E0A04"/>
    <w:rsid w:val="003E76F3"/>
    <w:rsid w:val="003F0876"/>
    <w:rsid w:val="004003DA"/>
    <w:rsid w:val="00406854"/>
    <w:rsid w:val="004140BC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2D9B"/>
    <w:rsid w:val="004A30D3"/>
    <w:rsid w:val="004B0068"/>
    <w:rsid w:val="004B08A1"/>
    <w:rsid w:val="004B16CE"/>
    <w:rsid w:val="004B5226"/>
    <w:rsid w:val="004B6E17"/>
    <w:rsid w:val="004C15F3"/>
    <w:rsid w:val="004C2F4B"/>
    <w:rsid w:val="004C4112"/>
    <w:rsid w:val="004C53B7"/>
    <w:rsid w:val="004D05E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539F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2B31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B154A"/>
    <w:rsid w:val="006B2FFC"/>
    <w:rsid w:val="006B3229"/>
    <w:rsid w:val="006C2C48"/>
    <w:rsid w:val="006C641C"/>
    <w:rsid w:val="006D134F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13B1"/>
    <w:rsid w:val="007E58C6"/>
    <w:rsid w:val="007E7526"/>
    <w:rsid w:val="008038F5"/>
    <w:rsid w:val="00813B3E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54AE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7789D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AE2746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031"/>
    <w:rsid w:val="00BE635B"/>
    <w:rsid w:val="00BF65ED"/>
    <w:rsid w:val="00BF7AEF"/>
    <w:rsid w:val="00C03414"/>
    <w:rsid w:val="00C04CF5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634F4"/>
    <w:rsid w:val="00C72755"/>
    <w:rsid w:val="00C80448"/>
    <w:rsid w:val="00C810F1"/>
    <w:rsid w:val="00C82710"/>
    <w:rsid w:val="00C83455"/>
    <w:rsid w:val="00C87B2D"/>
    <w:rsid w:val="00CA6159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489E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52BD"/>
    <w:rsid w:val="00DD64C9"/>
    <w:rsid w:val="00DF05E0"/>
    <w:rsid w:val="00DF1A1E"/>
    <w:rsid w:val="00DF2492"/>
    <w:rsid w:val="00E0543B"/>
    <w:rsid w:val="00E11888"/>
    <w:rsid w:val="00E15C1A"/>
    <w:rsid w:val="00E179FE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E5D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05B5"/>
    <w:rsid w:val="00EC1BDB"/>
    <w:rsid w:val="00EC4AE7"/>
    <w:rsid w:val="00EC56EB"/>
    <w:rsid w:val="00ED08A6"/>
    <w:rsid w:val="00ED42EF"/>
    <w:rsid w:val="00ED5AAC"/>
    <w:rsid w:val="00ED7486"/>
    <w:rsid w:val="00EE6129"/>
    <w:rsid w:val="00EE721D"/>
    <w:rsid w:val="00EF15F8"/>
    <w:rsid w:val="00EF1B91"/>
    <w:rsid w:val="00EF6D38"/>
    <w:rsid w:val="00EF7475"/>
    <w:rsid w:val="00F0240A"/>
    <w:rsid w:val="00F07D1A"/>
    <w:rsid w:val="00F07DAB"/>
    <w:rsid w:val="00F159DD"/>
    <w:rsid w:val="00F17337"/>
    <w:rsid w:val="00F216F0"/>
    <w:rsid w:val="00F22AF8"/>
    <w:rsid w:val="00F25AD8"/>
    <w:rsid w:val="00F271E3"/>
    <w:rsid w:val="00F34350"/>
    <w:rsid w:val="00F3510D"/>
    <w:rsid w:val="00F364BF"/>
    <w:rsid w:val="00F408F6"/>
    <w:rsid w:val="00F4171E"/>
    <w:rsid w:val="00F46F09"/>
    <w:rsid w:val="00F51B67"/>
    <w:rsid w:val="00F526B0"/>
    <w:rsid w:val="00F53175"/>
    <w:rsid w:val="00F53A2F"/>
    <w:rsid w:val="00F54A85"/>
    <w:rsid w:val="00F56384"/>
    <w:rsid w:val="00F64801"/>
    <w:rsid w:val="00F65513"/>
    <w:rsid w:val="00F6709D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  <w:style w:type="paragraph" w:customStyle="1" w:styleId="Default">
    <w:name w:val="Default"/>
    <w:rsid w:val="006D134F"/>
    <w:pPr>
      <w:widowControl/>
      <w:adjustRightInd w:val="0"/>
    </w:pPr>
    <w:rPr>
      <w:rFonts w:ascii="Symbol" w:hAnsi="Symbol" w:cs="Symbo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couts.org.uk/volunteers/running-your-section/planning-your-programme/nights-away-and-campin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Toni Mitchell</cp:lastModifiedBy>
  <cp:revision>6</cp:revision>
  <cp:lastPrinted>2022-01-24T17:43:00Z</cp:lastPrinted>
  <dcterms:created xsi:type="dcterms:W3CDTF">2026-05-20T14:11:00Z</dcterms:created>
  <dcterms:modified xsi:type="dcterms:W3CDTF">2026-05-20T16:16:00Z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